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5D" w:rsidRDefault="000F61FC" w:rsidP="000F61FC">
      <w:pPr>
        <w:pStyle w:val="berschrift2"/>
      </w:pPr>
      <w:proofErr w:type="spellStart"/>
      <w:r>
        <w:t>Grading</w:t>
      </w:r>
      <w:proofErr w:type="spellEnd"/>
      <w:r>
        <w:t xml:space="preserve"> System </w:t>
      </w:r>
      <w:proofErr w:type="spellStart"/>
      <w:r>
        <w:t>at</w:t>
      </w:r>
      <w:proofErr w:type="spellEnd"/>
      <w:r>
        <w:t xml:space="preserve"> TUHH</w:t>
      </w:r>
    </w:p>
    <w:p w:rsidR="000F61FC" w:rsidRDefault="000F61FC" w:rsidP="000F61FC"/>
    <w:tbl>
      <w:tblPr>
        <w:tblStyle w:val="Tabellengitternetz"/>
        <w:tblW w:w="0" w:type="auto"/>
        <w:tblLook w:val="04A0"/>
      </w:tblPr>
      <w:tblGrid>
        <w:gridCol w:w="1535"/>
        <w:gridCol w:w="1535"/>
        <w:gridCol w:w="1535"/>
        <w:gridCol w:w="2733"/>
        <w:gridCol w:w="1536"/>
      </w:tblGrid>
      <w:tr w:rsidR="00B13FFA" w:rsidRPr="000F61FC" w:rsidTr="001A443A">
        <w:tc>
          <w:tcPr>
            <w:tcW w:w="1535" w:type="dxa"/>
            <w:vAlign w:val="center"/>
          </w:tcPr>
          <w:p w:rsidR="00B13FFA" w:rsidRPr="000F61FC" w:rsidRDefault="00B13FFA" w:rsidP="007A13A4">
            <w:pPr>
              <w:pStyle w:val="berschrift3"/>
              <w:outlineLvl w:val="2"/>
              <w:rPr>
                <w:lang w:val="en-US"/>
              </w:rPr>
            </w:pPr>
            <w:r w:rsidRPr="000F61FC">
              <w:rPr>
                <w:lang w:val="en-US"/>
              </w:rPr>
              <w:t>Grade</w:t>
            </w:r>
          </w:p>
        </w:tc>
        <w:tc>
          <w:tcPr>
            <w:tcW w:w="1535" w:type="dxa"/>
            <w:vAlign w:val="center"/>
          </w:tcPr>
          <w:p w:rsidR="00B13FFA" w:rsidRPr="000F61FC" w:rsidRDefault="00B13FFA" w:rsidP="007A13A4">
            <w:pPr>
              <w:pStyle w:val="berschrift3"/>
              <w:outlineLvl w:val="2"/>
              <w:rPr>
                <w:lang w:val="en-US"/>
              </w:rPr>
            </w:pPr>
            <w:r w:rsidRPr="000F61FC">
              <w:rPr>
                <w:lang w:val="en-US"/>
              </w:rPr>
              <w:t>German</w:t>
            </w:r>
          </w:p>
        </w:tc>
        <w:tc>
          <w:tcPr>
            <w:tcW w:w="1535" w:type="dxa"/>
            <w:vAlign w:val="center"/>
          </w:tcPr>
          <w:p w:rsidR="00B13FFA" w:rsidRPr="000F61FC" w:rsidRDefault="00B13FFA" w:rsidP="001A443A">
            <w:pPr>
              <w:pStyle w:val="berschrift3"/>
              <w:jc w:val="center"/>
              <w:outlineLvl w:val="2"/>
              <w:rPr>
                <w:lang w:val="en-US"/>
              </w:rPr>
            </w:pPr>
            <w:r w:rsidRPr="000F61FC">
              <w:rPr>
                <w:lang w:val="en-US"/>
              </w:rPr>
              <w:t>English</w:t>
            </w:r>
          </w:p>
        </w:tc>
        <w:tc>
          <w:tcPr>
            <w:tcW w:w="2733" w:type="dxa"/>
            <w:vAlign w:val="center"/>
          </w:tcPr>
          <w:p w:rsidR="00B13FFA" w:rsidRPr="000F61FC" w:rsidRDefault="00B13FFA" w:rsidP="007A13A4">
            <w:pPr>
              <w:pStyle w:val="berschrift3"/>
              <w:jc w:val="center"/>
              <w:outlineLvl w:val="2"/>
              <w:rPr>
                <w:lang w:val="en-US"/>
              </w:rPr>
            </w:pPr>
            <w:proofErr w:type="gramStart"/>
            <w:r w:rsidRPr="000F61FC">
              <w:rPr>
                <w:lang w:val="en-US"/>
              </w:rPr>
              <w:t>meaning</w:t>
            </w:r>
            <w:proofErr w:type="gramEnd"/>
          </w:p>
        </w:tc>
        <w:tc>
          <w:tcPr>
            <w:tcW w:w="1536" w:type="dxa"/>
            <w:vAlign w:val="center"/>
          </w:tcPr>
          <w:p w:rsidR="00B13FFA" w:rsidRPr="000F61FC" w:rsidRDefault="00B13FFA" w:rsidP="007A13A4">
            <w:pPr>
              <w:pStyle w:val="berschrift3"/>
              <w:jc w:val="center"/>
              <w:outlineLvl w:val="2"/>
              <w:rPr>
                <w:lang w:val="en-US"/>
              </w:rPr>
            </w:pPr>
            <w:proofErr w:type="gramStart"/>
            <w:r w:rsidRPr="000F61FC">
              <w:rPr>
                <w:lang w:val="en-US"/>
              </w:rPr>
              <w:t>equivalent</w:t>
            </w:r>
            <w:proofErr w:type="gramEnd"/>
            <w:r w:rsidRPr="000F61FC">
              <w:rPr>
                <w:lang w:val="en-US"/>
              </w:rPr>
              <w:t xml:space="preserve"> in ECTS</w:t>
            </w:r>
          </w:p>
        </w:tc>
      </w:tr>
      <w:tr w:rsidR="00B13FFA" w:rsidRPr="000F61FC" w:rsidTr="009E7266">
        <w:tc>
          <w:tcPr>
            <w:tcW w:w="1535" w:type="dxa"/>
          </w:tcPr>
          <w:p w:rsidR="00B13FFA" w:rsidRPr="000F61FC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535" w:type="dxa"/>
            <w:vMerge w:val="restart"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sehr</w:t>
            </w:r>
            <w:proofErr w:type="spellEnd"/>
            <w:r>
              <w:rPr>
                <w:lang w:val="en-US"/>
              </w:rPr>
              <w:t xml:space="preserve"> gut</w:t>
            </w:r>
          </w:p>
        </w:tc>
        <w:tc>
          <w:tcPr>
            <w:tcW w:w="1535" w:type="dxa"/>
            <w:vMerge w:val="restart"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very good</w:t>
            </w:r>
          </w:p>
        </w:tc>
        <w:tc>
          <w:tcPr>
            <w:tcW w:w="2733" w:type="dxa"/>
            <w:vMerge w:val="restart"/>
            <w:vAlign w:val="center"/>
          </w:tcPr>
          <w:p w:rsidR="00B13FFA" w:rsidRPr="000F61FC" w:rsidRDefault="00B13FFA" w:rsidP="007A1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outstanding performance</w:t>
            </w:r>
          </w:p>
        </w:tc>
        <w:tc>
          <w:tcPr>
            <w:tcW w:w="1536" w:type="dxa"/>
            <w:vMerge w:val="restart"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13FFA" w:rsidRPr="000F61FC" w:rsidTr="009E7266">
        <w:tc>
          <w:tcPr>
            <w:tcW w:w="1535" w:type="dxa"/>
          </w:tcPr>
          <w:p w:rsidR="00B13FFA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1535" w:type="dxa"/>
            <w:vMerge/>
          </w:tcPr>
          <w:p w:rsidR="00B13FFA" w:rsidRDefault="00B13FFA" w:rsidP="007A13A4">
            <w:pPr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</w:tcPr>
          <w:p w:rsidR="00B13FFA" w:rsidRDefault="00B13FFA" w:rsidP="007A13A4">
            <w:pPr>
              <w:rPr>
                <w:lang w:val="en-US"/>
              </w:rPr>
            </w:pPr>
          </w:p>
        </w:tc>
        <w:tc>
          <w:tcPr>
            <w:tcW w:w="1536" w:type="dxa"/>
            <w:vMerge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</w:p>
        </w:tc>
      </w:tr>
      <w:tr w:rsidR="00B13FFA" w:rsidRPr="000F61FC" w:rsidTr="009E7266">
        <w:tc>
          <w:tcPr>
            <w:tcW w:w="1535" w:type="dxa"/>
          </w:tcPr>
          <w:p w:rsidR="00B13FFA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1535" w:type="dxa"/>
            <w:vMerge w:val="restart"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gut</w:t>
            </w:r>
          </w:p>
        </w:tc>
        <w:tc>
          <w:tcPr>
            <w:tcW w:w="1535" w:type="dxa"/>
            <w:vMerge w:val="restart"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2733" w:type="dxa"/>
            <w:vMerge w:val="restart"/>
            <w:vAlign w:val="center"/>
          </w:tcPr>
          <w:p w:rsidR="00B13FFA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B13FFA">
              <w:rPr>
                <w:lang w:val="en-US"/>
              </w:rPr>
              <w:t>ell above average</w:t>
            </w:r>
          </w:p>
        </w:tc>
        <w:tc>
          <w:tcPr>
            <w:tcW w:w="1536" w:type="dxa"/>
            <w:vMerge w:val="restart"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13FFA" w:rsidRPr="000F61FC" w:rsidTr="009E7266">
        <w:tc>
          <w:tcPr>
            <w:tcW w:w="1535" w:type="dxa"/>
          </w:tcPr>
          <w:p w:rsidR="00B13FFA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  <w:tc>
          <w:tcPr>
            <w:tcW w:w="1535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</w:p>
        </w:tc>
      </w:tr>
      <w:tr w:rsidR="00B13FFA" w:rsidRPr="000F61FC" w:rsidTr="009E7266">
        <w:tc>
          <w:tcPr>
            <w:tcW w:w="1535" w:type="dxa"/>
          </w:tcPr>
          <w:p w:rsidR="00B13FFA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1535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13FFA" w:rsidRPr="00444404" w:rsidTr="009E7266">
        <w:tc>
          <w:tcPr>
            <w:tcW w:w="1535" w:type="dxa"/>
          </w:tcPr>
          <w:p w:rsidR="00B13FFA" w:rsidRDefault="00B13FFA" w:rsidP="007A13A4">
            <w:pPr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535" w:type="dxa"/>
            <w:vMerge w:val="restart"/>
            <w:vAlign w:val="center"/>
          </w:tcPr>
          <w:p w:rsidR="00B13FFA" w:rsidRDefault="00B13FFA" w:rsidP="00B13FF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befriedigend</w:t>
            </w:r>
            <w:proofErr w:type="spellEnd"/>
          </w:p>
        </w:tc>
        <w:tc>
          <w:tcPr>
            <w:tcW w:w="1535" w:type="dxa"/>
            <w:vMerge w:val="restart"/>
            <w:vAlign w:val="center"/>
          </w:tcPr>
          <w:p w:rsidR="00B13FFA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B13FFA">
              <w:rPr>
                <w:lang w:val="en-US"/>
              </w:rPr>
              <w:t>atisfying</w:t>
            </w:r>
          </w:p>
        </w:tc>
        <w:tc>
          <w:tcPr>
            <w:tcW w:w="2733" w:type="dxa"/>
            <w:vMerge w:val="restart"/>
            <w:vAlign w:val="center"/>
          </w:tcPr>
          <w:p w:rsidR="00B13FFA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B13FFA">
              <w:rPr>
                <w:lang w:val="en-US"/>
              </w:rPr>
              <w:t>erformance equivalent to average requirement</w:t>
            </w:r>
          </w:p>
        </w:tc>
        <w:tc>
          <w:tcPr>
            <w:tcW w:w="1536" w:type="dxa"/>
            <w:vMerge/>
            <w:vAlign w:val="center"/>
          </w:tcPr>
          <w:p w:rsidR="00B13FFA" w:rsidRPr="000F61FC" w:rsidRDefault="00B13FFA" w:rsidP="00B13FFA">
            <w:pPr>
              <w:jc w:val="center"/>
              <w:rPr>
                <w:lang w:val="en-US"/>
              </w:rPr>
            </w:pP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535" w:type="dxa"/>
            <w:vMerge w:val="restart"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ausreichend</w:t>
            </w:r>
            <w:proofErr w:type="spellEnd"/>
          </w:p>
        </w:tc>
        <w:tc>
          <w:tcPr>
            <w:tcW w:w="1535" w:type="dxa"/>
            <w:vMerge w:val="restart"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sufficient </w:t>
            </w:r>
          </w:p>
        </w:tc>
        <w:tc>
          <w:tcPr>
            <w:tcW w:w="2733" w:type="dxa"/>
            <w:vMerge w:val="restart"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performance still meeting the requirements though with some deficits</w:t>
            </w:r>
          </w:p>
        </w:tc>
        <w:tc>
          <w:tcPr>
            <w:tcW w:w="1536" w:type="dxa"/>
            <w:vMerge w:val="restart"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535" w:type="dxa"/>
            <w:vMerge w:val="restart"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nicht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bestanden</w:t>
            </w:r>
            <w:proofErr w:type="spellEnd"/>
          </w:p>
        </w:tc>
        <w:tc>
          <w:tcPr>
            <w:tcW w:w="1535" w:type="dxa"/>
            <w:vMerge w:val="restart"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failed</w:t>
            </w:r>
          </w:p>
        </w:tc>
        <w:tc>
          <w:tcPr>
            <w:tcW w:w="2733" w:type="dxa"/>
            <w:vMerge w:val="restart"/>
            <w:vAlign w:val="center"/>
          </w:tcPr>
          <w:p w:rsidR="00A43ED9" w:rsidRDefault="00CF7091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6B1449">
              <w:rPr>
                <w:lang w:val="en-US"/>
              </w:rPr>
              <w:t>oes not meet the requirements due to substantial deficits</w:t>
            </w:r>
          </w:p>
        </w:tc>
        <w:tc>
          <w:tcPr>
            <w:tcW w:w="1536" w:type="dxa"/>
            <w:vMerge w:val="restart"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A43ED9" w:rsidRPr="000F61FC" w:rsidTr="009E7266">
        <w:tc>
          <w:tcPr>
            <w:tcW w:w="1535" w:type="dxa"/>
          </w:tcPr>
          <w:p w:rsidR="00A43ED9" w:rsidRDefault="00A43ED9" w:rsidP="007A13A4">
            <w:pPr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2733" w:type="dxa"/>
            <w:vMerge/>
            <w:vAlign w:val="center"/>
          </w:tcPr>
          <w:p w:rsidR="00A43ED9" w:rsidRDefault="00A43ED9" w:rsidP="00B13FFA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  <w:vMerge/>
            <w:vAlign w:val="center"/>
          </w:tcPr>
          <w:p w:rsidR="00A43ED9" w:rsidRPr="000F61FC" w:rsidRDefault="00A43ED9" w:rsidP="00B13FFA">
            <w:pPr>
              <w:jc w:val="center"/>
              <w:rPr>
                <w:lang w:val="en-US"/>
              </w:rPr>
            </w:pPr>
          </w:p>
        </w:tc>
      </w:tr>
    </w:tbl>
    <w:p w:rsidR="000F61FC" w:rsidRDefault="000F61FC" w:rsidP="000F61FC">
      <w:pPr>
        <w:rPr>
          <w:lang w:val="en-US"/>
        </w:rPr>
      </w:pPr>
    </w:p>
    <w:p w:rsidR="000F61FC" w:rsidRPr="000F61FC" w:rsidRDefault="000F61FC" w:rsidP="000F61FC">
      <w:pPr>
        <w:rPr>
          <w:lang w:val="en-US"/>
        </w:rPr>
      </w:pPr>
      <w:r>
        <w:rPr>
          <w:lang w:val="en-US"/>
        </w:rPr>
        <w:t xml:space="preserve">For some exams there is only pass </w:t>
      </w:r>
      <w:r w:rsidR="00444404">
        <w:rPr>
          <w:lang w:val="en-US"/>
        </w:rPr>
        <w:t xml:space="preserve">(BE) </w:t>
      </w:r>
      <w:r>
        <w:rPr>
          <w:lang w:val="en-US"/>
        </w:rPr>
        <w:t xml:space="preserve">or non pass </w:t>
      </w:r>
      <w:r w:rsidR="00444404">
        <w:rPr>
          <w:lang w:val="en-US"/>
        </w:rPr>
        <w:t xml:space="preserve">(NB) </w:t>
      </w:r>
      <w:r>
        <w:rPr>
          <w:lang w:val="en-US"/>
        </w:rPr>
        <w:t>without any grade.</w:t>
      </w:r>
    </w:p>
    <w:sectPr w:rsidR="000F61FC" w:rsidRPr="000F61FC" w:rsidSect="000C1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1FC"/>
    <w:rsid w:val="000C165D"/>
    <w:rsid w:val="000F61FC"/>
    <w:rsid w:val="001A443A"/>
    <w:rsid w:val="00444404"/>
    <w:rsid w:val="006B1449"/>
    <w:rsid w:val="007A13A4"/>
    <w:rsid w:val="009E7266"/>
    <w:rsid w:val="00A43ED9"/>
    <w:rsid w:val="00B13FFA"/>
    <w:rsid w:val="00B67A7E"/>
    <w:rsid w:val="00C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165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6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A1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F6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gitternetz">
    <w:name w:val="Table Grid"/>
    <w:basedOn w:val="NormaleTabelle"/>
    <w:uiPriority w:val="59"/>
    <w:rsid w:val="000F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7A13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ADD39-AC92-42FB-82FA-D0A13634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TUHH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WilberEl</dc:creator>
  <cp:keywords/>
  <dc:description/>
  <cp:lastModifiedBy>WilberEl</cp:lastModifiedBy>
  <cp:revision>5</cp:revision>
  <cp:lastPrinted>2013-10-18T08:47:00Z</cp:lastPrinted>
  <dcterms:created xsi:type="dcterms:W3CDTF">2013-10-17T16:11:00Z</dcterms:created>
  <dcterms:modified xsi:type="dcterms:W3CDTF">2013-10-18T08:49:00Z</dcterms:modified>
</cp:coreProperties>
</file>