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B2631" w14:textId="77777777" w:rsidR="002D6885" w:rsidRDefault="002D6885" w:rsidP="002D6885">
      <w:pPr>
        <w:pStyle w:val="Default"/>
      </w:pPr>
    </w:p>
    <w:p w14:paraId="3C852029" w14:textId="77777777" w:rsidR="002D6885" w:rsidRPr="009E06B3" w:rsidRDefault="002D6885" w:rsidP="002D6885">
      <w:pPr>
        <w:jc w:val="right"/>
        <w:rPr>
          <w:color w:val="000000"/>
          <w:lang w:val="en-US"/>
        </w:rPr>
      </w:pPr>
      <w:r w:rsidRPr="009E06B3">
        <w:rPr>
          <w:lang w:val="en-US"/>
        </w:rPr>
        <w:t xml:space="preserve"> </w:t>
      </w:r>
    </w:p>
    <w:p w14:paraId="5A2F9032" w14:textId="779F3229" w:rsidR="002D6885" w:rsidRPr="009E06B3" w:rsidRDefault="002D6885" w:rsidP="002D6885">
      <w:pPr>
        <w:pStyle w:val="Default"/>
        <w:framePr w:w="3488" w:wrap="auto" w:vAnchor="page" w:hAnchor="page" w:x="7804" w:y="1420"/>
        <w:rPr>
          <w:sz w:val="23"/>
          <w:szCs w:val="23"/>
          <w:lang w:val="en-US"/>
        </w:rPr>
      </w:pPr>
      <w:r>
        <w:rPr>
          <w:noProof/>
        </w:rPr>
        <w:drawing>
          <wp:anchor distT="0" distB="0" distL="114300" distR="114300" simplePos="0" relativeHeight="251658240" behindDoc="1" locked="0" layoutInCell="1" allowOverlap="1" wp14:anchorId="3618CF08" wp14:editId="58636179">
            <wp:simplePos x="0" y="0"/>
            <wp:positionH relativeFrom="column">
              <wp:posOffset>-25400</wp:posOffset>
            </wp:positionH>
            <wp:positionV relativeFrom="paragraph">
              <wp:posOffset>13335</wp:posOffset>
            </wp:positionV>
            <wp:extent cx="2194560" cy="2327275"/>
            <wp:effectExtent l="0" t="0" r="0" b="0"/>
            <wp:wrapTight wrapText="bothSides">
              <wp:wrapPolygon edited="0">
                <wp:start x="0" y="0"/>
                <wp:lineTo x="0" y="21394"/>
                <wp:lineTo x="21375" y="21394"/>
                <wp:lineTo x="2137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456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BBD0E" w14:textId="77777777" w:rsidR="002D6885" w:rsidRPr="009E06B3" w:rsidRDefault="002D6885" w:rsidP="002D6885">
      <w:pPr>
        <w:rPr>
          <w:color w:val="000000"/>
          <w:sz w:val="23"/>
          <w:szCs w:val="23"/>
          <w:lang w:val="en-US"/>
        </w:rPr>
      </w:pPr>
      <w:r w:rsidRPr="009E06B3">
        <w:rPr>
          <w:color w:val="000000"/>
          <w:sz w:val="23"/>
          <w:szCs w:val="23"/>
          <w:lang w:val="en-US"/>
        </w:rPr>
        <w:t xml:space="preserve"> </w:t>
      </w:r>
    </w:p>
    <w:p w14:paraId="5650BBB2" w14:textId="77777777" w:rsidR="002D6885" w:rsidRPr="009E06B3" w:rsidRDefault="002D6885" w:rsidP="002D6885">
      <w:pPr>
        <w:rPr>
          <w:color w:val="000000"/>
          <w:sz w:val="23"/>
          <w:szCs w:val="23"/>
          <w:lang w:val="en-US"/>
        </w:rPr>
      </w:pPr>
      <w:r w:rsidRPr="009E06B3">
        <w:rPr>
          <w:color w:val="000000"/>
          <w:sz w:val="23"/>
          <w:szCs w:val="23"/>
          <w:lang w:val="en-US"/>
        </w:rPr>
        <w:t xml:space="preserve"> </w:t>
      </w:r>
    </w:p>
    <w:p w14:paraId="723D6E02" w14:textId="77777777" w:rsidR="002D6885" w:rsidRPr="009E06B3" w:rsidRDefault="002D6885" w:rsidP="002D6885">
      <w:pPr>
        <w:rPr>
          <w:color w:val="000000"/>
          <w:sz w:val="23"/>
          <w:szCs w:val="23"/>
          <w:lang w:val="en-US"/>
        </w:rPr>
      </w:pPr>
      <w:r w:rsidRPr="009E06B3">
        <w:rPr>
          <w:color w:val="000000"/>
          <w:sz w:val="23"/>
          <w:szCs w:val="23"/>
          <w:lang w:val="en-US"/>
        </w:rPr>
        <w:t xml:space="preserve"> </w:t>
      </w:r>
    </w:p>
    <w:p w14:paraId="39B23478" w14:textId="77777777" w:rsidR="002D6885" w:rsidRPr="009E06B3" w:rsidRDefault="002D6885" w:rsidP="002D6885">
      <w:pPr>
        <w:rPr>
          <w:color w:val="000000"/>
          <w:sz w:val="23"/>
          <w:szCs w:val="23"/>
          <w:lang w:val="en-US"/>
        </w:rPr>
      </w:pPr>
      <w:r w:rsidRPr="009E06B3">
        <w:rPr>
          <w:color w:val="000000"/>
          <w:sz w:val="23"/>
          <w:szCs w:val="23"/>
          <w:lang w:val="en-US"/>
        </w:rPr>
        <w:t xml:space="preserve"> </w:t>
      </w:r>
    </w:p>
    <w:p w14:paraId="0493AF3F" w14:textId="77777777" w:rsidR="002D6885" w:rsidRPr="009E06B3" w:rsidRDefault="002D6885" w:rsidP="002D6885">
      <w:pPr>
        <w:rPr>
          <w:color w:val="000000"/>
          <w:sz w:val="23"/>
          <w:szCs w:val="23"/>
          <w:lang w:val="en-US"/>
        </w:rPr>
      </w:pPr>
      <w:r w:rsidRPr="009E06B3">
        <w:rPr>
          <w:color w:val="000000"/>
          <w:sz w:val="23"/>
          <w:szCs w:val="23"/>
          <w:lang w:val="en-US"/>
        </w:rPr>
        <w:t xml:space="preserve"> </w:t>
      </w:r>
    </w:p>
    <w:p w14:paraId="30B6BA96" w14:textId="77777777" w:rsidR="002D6885" w:rsidRPr="009E06B3" w:rsidRDefault="002D6885" w:rsidP="002D6885">
      <w:pPr>
        <w:rPr>
          <w:color w:val="000000"/>
          <w:sz w:val="23"/>
          <w:szCs w:val="23"/>
          <w:lang w:val="en-US"/>
        </w:rPr>
      </w:pPr>
      <w:r w:rsidRPr="009E06B3">
        <w:rPr>
          <w:color w:val="000000"/>
          <w:sz w:val="23"/>
          <w:szCs w:val="23"/>
          <w:lang w:val="en-US"/>
        </w:rPr>
        <w:t xml:space="preserve"> </w:t>
      </w:r>
    </w:p>
    <w:p w14:paraId="6D20D6E5" w14:textId="77777777" w:rsidR="002D6885" w:rsidRPr="009E06B3" w:rsidRDefault="002D6885" w:rsidP="002D6885">
      <w:pPr>
        <w:pStyle w:val="Default"/>
        <w:rPr>
          <w:lang w:val="en-US"/>
        </w:rPr>
      </w:pPr>
    </w:p>
    <w:p w14:paraId="1FE0F732" w14:textId="77777777" w:rsidR="002D6885" w:rsidRPr="009E06B3" w:rsidRDefault="002D6885" w:rsidP="002D6885">
      <w:pPr>
        <w:pStyle w:val="Default"/>
        <w:rPr>
          <w:lang w:val="en-US"/>
        </w:rPr>
      </w:pPr>
    </w:p>
    <w:p w14:paraId="1477F123" w14:textId="77777777" w:rsidR="002D6885" w:rsidRPr="009E06B3" w:rsidRDefault="002D6885" w:rsidP="002D6885">
      <w:pPr>
        <w:pStyle w:val="Default"/>
        <w:rPr>
          <w:lang w:val="en-US"/>
        </w:rPr>
      </w:pPr>
    </w:p>
    <w:p w14:paraId="586A997D" w14:textId="77777777" w:rsidR="002D6885" w:rsidRPr="009E06B3" w:rsidRDefault="002D6885" w:rsidP="002D6885">
      <w:pPr>
        <w:pStyle w:val="Default"/>
        <w:rPr>
          <w:lang w:val="en-US"/>
        </w:rPr>
      </w:pPr>
    </w:p>
    <w:p w14:paraId="0C8F3F15" w14:textId="77777777" w:rsidR="002D6885" w:rsidRPr="009E06B3" w:rsidRDefault="002D6885" w:rsidP="002D6885">
      <w:pPr>
        <w:pStyle w:val="Default"/>
        <w:rPr>
          <w:lang w:val="en-US"/>
        </w:rPr>
      </w:pPr>
    </w:p>
    <w:p w14:paraId="6E73C6F7" w14:textId="77777777" w:rsidR="002D6885" w:rsidRPr="009E06B3" w:rsidRDefault="002D6885" w:rsidP="002D6885">
      <w:pPr>
        <w:pStyle w:val="Default"/>
        <w:rPr>
          <w:lang w:val="en-US"/>
        </w:rPr>
      </w:pPr>
    </w:p>
    <w:p w14:paraId="6AA4F6BA" w14:textId="77777777" w:rsidR="002D6885" w:rsidRPr="009E06B3" w:rsidRDefault="002D6885" w:rsidP="002D6885">
      <w:pPr>
        <w:pStyle w:val="Default"/>
        <w:rPr>
          <w:lang w:val="en-US"/>
        </w:rPr>
      </w:pPr>
    </w:p>
    <w:p w14:paraId="559A274B" w14:textId="77777777" w:rsidR="002D6885" w:rsidRPr="009E06B3" w:rsidRDefault="002D6885" w:rsidP="002D6885">
      <w:pPr>
        <w:pStyle w:val="Default"/>
        <w:rPr>
          <w:lang w:val="en-US"/>
        </w:rPr>
      </w:pPr>
    </w:p>
    <w:p w14:paraId="15E24D67" w14:textId="77777777" w:rsidR="002D6885" w:rsidRPr="009E06B3" w:rsidRDefault="002D6885" w:rsidP="002D6885">
      <w:pPr>
        <w:pStyle w:val="Default"/>
        <w:rPr>
          <w:lang w:val="en-US"/>
        </w:rPr>
      </w:pPr>
    </w:p>
    <w:p w14:paraId="25C02423" w14:textId="77777777" w:rsidR="002D6885" w:rsidRPr="009E06B3" w:rsidRDefault="002D6885" w:rsidP="002D6885">
      <w:pPr>
        <w:pStyle w:val="Default"/>
        <w:rPr>
          <w:lang w:val="en-US"/>
        </w:rPr>
      </w:pPr>
    </w:p>
    <w:p w14:paraId="573723A3" w14:textId="77777777" w:rsidR="002D6885" w:rsidRPr="009E06B3" w:rsidRDefault="002D6885" w:rsidP="002D6885">
      <w:pPr>
        <w:pStyle w:val="Default"/>
        <w:rPr>
          <w:lang w:val="en-US"/>
        </w:rPr>
      </w:pPr>
    </w:p>
    <w:p w14:paraId="795F04A5" w14:textId="77777777" w:rsidR="002D6885" w:rsidRPr="009E06B3" w:rsidRDefault="002D6885" w:rsidP="002D6885">
      <w:pPr>
        <w:pStyle w:val="Default"/>
        <w:rPr>
          <w:lang w:val="en-US"/>
        </w:rPr>
      </w:pPr>
    </w:p>
    <w:p w14:paraId="4D422560" w14:textId="77777777" w:rsidR="002D6885" w:rsidRPr="009E06B3" w:rsidRDefault="002D6885" w:rsidP="002D6885">
      <w:pPr>
        <w:pStyle w:val="Default"/>
        <w:rPr>
          <w:lang w:val="en-US"/>
        </w:rPr>
      </w:pPr>
    </w:p>
    <w:p w14:paraId="7DA0C264" w14:textId="77777777" w:rsidR="002D6885" w:rsidRPr="009E06B3" w:rsidRDefault="002D6885" w:rsidP="002D6885">
      <w:pPr>
        <w:pStyle w:val="TOC1"/>
        <w:rPr>
          <w:color w:val="000000"/>
          <w:szCs w:val="23"/>
          <w:lang w:val="en-US"/>
        </w:rPr>
      </w:pPr>
      <w:r w:rsidRPr="009E06B3">
        <w:rPr>
          <w:b/>
          <w:bCs/>
          <w:color w:val="000000"/>
          <w:sz w:val="36"/>
          <w:szCs w:val="36"/>
          <w:lang w:val="en-US"/>
        </w:rPr>
        <w:t xml:space="preserve"> </w:t>
      </w:r>
    </w:p>
    <w:p w14:paraId="1B4E7376" w14:textId="77777777" w:rsidR="002D6885" w:rsidRPr="009E06B3" w:rsidRDefault="002D6885" w:rsidP="002D6885">
      <w:pPr>
        <w:jc w:val="center"/>
        <w:rPr>
          <w:color w:val="000000"/>
          <w:sz w:val="23"/>
          <w:szCs w:val="23"/>
          <w:lang w:val="en-US"/>
        </w:rPr>
      </w:pPr>
      <w:r w:rsidRPr="009E06B3">
        <w:rPr>
          <w:b/>
          <w:bCs/>
          <w:color w:val="000000"/>
          <w:sz w:val="36"/>
          <w:szCs w:val="36"/>
          <w:lang w:val="en-US"/>
        </w:rPr>
        <w:t>Guidelines for Writing a Research Exposé</w:t>
      </w:r>
    </w:p>
    <w:p w14:paraId="2BB03688" w14:textId="77777777" w:rsidR="002D6885" w:rsidRPr="009E06B3" w:rsidRDefault="002D6885" w:rsidP="002D6885">
      <w:pPr>
        <w:jc w:val="center"/>
        <w:rPr>
          <w:color w:val="000000"/>
          <w:sz w:val="32"/>
          <w:szCs w:val="32"/>
          <w:lang w:val="en-US"/>
        </w:rPr>
      </w:pPr>
    </w:p>
    <w:p w14:paraId="2228CFE2" w14:textId="77777777" w:rsidR="002D6885" w:rsidRPr="009E06B3" w:rsidRDefault="002D6885" w:rsidP="002D6885">
      <w:pPr>
        <w:jc w:val="center"/>
        <w:rPr>
          <w:color w:val="000000"/>
          <w:sz w:val="32"/>
          <w:szCs w:val="32"/>
          <w:lang w:val="en-US"/>
        </w:rPr>
      </w:pPr>
    </w:p>
    <w:p w14:paraId="12BBC7BA" w14:textId="77777777" w:rsidR="002D6885" w:rsidRPr="009E06B3" w:rsidRDefault="002D6885" w:rsidP="002D6885">
      <w:pPr>
        <w:jc w:val="center"/>
        <w:rPr>
          <w:color w:val="000000"/>
          <w:sz w:val="32"/>
          <w:szCs w:val="32"/>
          <w:lang w:val="en-US"/>
        </w:rPr>
      </w:pPr>
    </w:p>
    <w:p w14:paraId="48E9EE01" w14:textId="77777777" w:rsidR="002D6885" w:rsidRPr="009E06B3" w:rsidRDefault="002D6885" w:rsidP="002D6885">
      <w:pPr>
        <w:jc w:val="center"/>
        <w:rPr>
          <w:color w:val="000000"/>
          <w:sz w:val="32"/>
          <w:szCs w:val="32"/>
          <w:lang w:val="en-US"/>
        </w:rPr>
      </w:pPr>
      <w:r w:rsidRPr="009E06B3">
        <w:rPr>
          <w:color w:val="000000"/>
          <w:sz w:val="32"/>
          <w:szCs w:val="32"/>
          <w:lang w:val="en-US"/>
        </w:rPr>
        <w:t>Institute of Innovation Marketing (W-3)</w:t>
      </w:r>
    </w:p>
    <w:p w14:paraId="515C887C" w14:textId="77777777" w:rsidR="002D6885" w:rsidRPr="009E06B3" w:rsidRDefault="002D6885" w:rsidP="002D6885">
      <w:pPr>
        <w:rPr>
          <w:color w:val="000000"/>
          <w:sz w:val="23"/>
          <w:szCs w:val="23"/>
          <w:lang w:val="en-US"/>
        </w:rPr>
      </w:pPr>
      <w:r w:rsidRPr="009E06B3">
        <w:rPr>
          <w:color w:val="000000"/>
          <w:sz w:val="23"/>
          <w:szCs w:val="23"/>
          <w:lang w:val="en-US"/>
        </w:rPr>
        <w:t xml:space="preserve"> </w:t>
      </w:r>
    </w:p>
    <w:p w14:paraId="65ECDB01" w14:textId="77777777" w:rsidR="002D6885" w:rsidRPr="009E06B3" w:rsidRDefault="002D6885" w:rsidP="002D6885">
      <w:pPr>
        <w:rPr>
          <w:color w:val="000000"/>
          <w:sz w:val="23"/>
          <w:szCs w:val="23"/>
          <w:lang w:val="en-US"/>
        </w:rPr>
      </w:pPr>
      <w:r w:rsidRPr="009E06B3">
        <w:rPr>
          <w:color w:val="000000"/>
          <w:sz w:val="23"/>
          <w:szCs w:val="23"/>
          <w:lang w:val="en-US"/>
        </w:rPr>
        <w:t xml:space="preserve"> </w:t>
      </w:r>
    </w:p>
    <w:p w14:paraId="4A9AAD06" w14:textId="77777777" w:rsidR="002D6885" w:rsidRPr="009E06B3" w:rsidRDefault="002D6885" w:rsidP="002D6885">
      <w:pPr>
        <w:rPr>
          <w:color w:val="000000"/>
          <w:sz w:val="23"/>
          <w:szCs w:val="23"/>
          <w:lang w:val="en-US"/>
        </w:rPr>
      </w:pPr>
      <w:r w:rsidRPr="009E06B3">
        <w:rPr>
          <w:color w:val="000000"/>
          <w:sz w:val="23"/>
          <w:szCs w:val="23"/>
          <w:lang w:val="en-US"/>
        </w:rPr>
        <w:t xml:space="preserve"> </w:t>
      </w:r>
    </w:p>
    <w:p w14:paraId="2AEC9C18" w14:textId="77777777" w:rsidR="002D6885" w:rsidRPr="009E06B3" w:rsidRDefault="002D6885" w:rsidP="002D6885">
      <w:pPr>
        <w:rPr>
          <w:color w:val="000000"/>
          <w:sz w:val="23"/>
          <w:szCs w:val="23"/>
          <w:lang w:val="en-US"/>
        </w:rPr>
      </w:pPr>
      <w:r w:rsidRPr="009E06B3">
        <w:rPr>
          <w:color w:val="000000"/>
          <w:sz w:val="23"/>
          <w:szCs w:val="23"/>
          <w:lang w:val="en-US"/>
        </w:rPr>
        <w:t xml:space="preserve"> </w:t>
      </w:r>
    </w:p>
    <w:p w14:paraId="522D012F" w14:textId="77777777" w:rsidR="002D6885" w:rsidRPr="009E06B3" w:rsidRDefault="002D6885" w:rsidP="002D6885">
      <w:pPr>
        <w:rPr>
          <w:color w:val="000000"/>
          <w:sz w:val="23"/>
          <w:szCs w:val="23"/>
          <w:lang w:val="en-US"/>
        </w:rPr>
      </w:pPr>
      <w:r w:rsidRPr="009E06B3">
        <w:rPr>
          <w:color w:val="000000"/>
          <w:sz w:val="23"/>
          <w:szCs w:val="23"/>
          <w:lang w:val="en-US"/>
        </w:rPr>
        <w:t xml:space="preserve"> </w:t>
      </w:r>
    </w:p>
    <w:p w14:paraId="23935852" w14:textId="77777777" w:rsidR="002D6885" w:rsidRPr="009E06B3" w:rsidRDefault="002D6885" w:rsidP="002D6885">
      <w:pPr>
        <w:rPr>
          <w:color w:val="000000"/>
          <w:sz w:val="23"/>
          <w:szCs w:val="23"/>
          <w:lang w:val="en-US"/>
        </w:rPr>
      </w:pPr>
    </w:p>
    <w:p w14:paraId="66AFF902" w14:textId="77777777" w:rsidR="002D6885" w:rsidRPr="009E06B3" w:rsidRDefault="002D6885" w:rsidP="002D6885">
      <w:pPr>
        <w:pStyle w:val="Default"/>
        <w:rPr>
          <w:lang w:val="en-US"/>
        </w:rPr>
      </w:pPr>
    </w:p>
    <w:p w14:paraId="07F0BCEA" w14:textId="77777777" w:rsidR="002D6885" w:rsidRPr="009E06B3" w:rsidRDefault="002D6885" w:rsidP="002D6885">
      <w:pPr>
        <w:pStyle w:val="Default"/>
        <w:rPr>
          <w:lang w:val="en-US"/>
        </w:rPr>
      </w:pPr>
    </w:p>
    <w:p w14:paraId="398C01CC" w14:textId="77777777" w:rsidR="002D6885" w:rsidRPr="009E06B3" w:rsidRDefault="002D6885" w:rsidP="002D6885">
      <w:pPr>
        <w:pStyle w:val="Default"/>
        <w:rPr>
          <w:lang w:val="en-US"/>
        </w:rPr>
      </w:pPr>
    </w:p>
    <w:p w14:paraId="4B2DD011" w14:textId="77777777" w:rsidR="002D6885" w:rsidRPr="009E06B3" w:rsidRDefault="002D6885" w:rsidP="002D6885">
      <w:pPr>
        <w:pStyle w:val="Default"/>
        <w:rPr>
          <w:lang w:val="en-US"/>
        </w:rPr>
      </w:pPr>
    </w:p>
    <w:p w14:paraId="3793F7AA" w14:textId="77777777" w:rsidR="002D6885" w:rsidRPr="009E06B3" w:rsidRDefault="002D6885" w:rsidP="002D6885">
      <w:pPr>
        <w:pStyle w:val="Default"/>
        <w:rPr>
          <w:lang w:val="en-US"/>
        </w:rPr>
      </w:pPr>
    </w:p>
    <w:p w14:paraId="42910648" w14:textId="77777777" w:rsidR="002D6885" w:rsidRPr="009E06B3" w:rsidRDefault="002D6885" w:rsidP="002D6885">
      <w:pPr>
        <w:pStyle w:val="Default"/>
        <w:rPr>
          <w:lang w:val="en-US"/>
        </w:rPr>
      </w:pPr>
    </w:p>
    <w:p w14:paraId="50AAC39C" w14:textId="77777777" w:rsidR="002D6885" w:rsidRPr="009E06B3" w:rsidRDefault="002D6885" w:rsidP="002D6885">
      <w:pPr>
        <w:pStyle w:val="Default"/>
        <w:rPr>
          <w:lang w:val="en-US"/>
        </w:rPr>
      </w:pPr>
    </w:p>
    <w:p w14:paraId="421F0E24" w14:textId="77777777" w:rsidR="002D6885" w:rsidRPr="009E06B3" w:rsidRDefault="002D6885" w:rsidP="002D6885">
      <w:pPr>
        <w:pStyle w:val="Default"/>
        <w:tabs>
          <w:tab w:val="left" w:pos="3757"/>
        </w:tabs>
        <w:rPr>
          <w:lang w:val="en-US"/>
        </w:rPr>
      </w:pPr>
      <w:r w:rsidRPr="009E06B3">
        <w:rPr>
          <w:lang w:val="en-US"/>
        </w:rPr>
        <w:tab/>
      </w:r>
    </w:p>
    <w:p w14:paraId="3C6E4615" w14:textId="77777777" w:rsidR="002D6885" w:rsidRPr="009E06B3" w:rsidRDefault="002D6885" w:rsidP="002D6885">
      <w:pPr>
        <w:pStyle w:val="Default"/>
        <w:rPr>
          <w:lang w:val="en-US"/>
        </w:rPr>
      </w:pPr>
    </w:p>
    <w:p w14:paraId="6D8366A6" w14:textId="77777777" w:rsidR="002D6885" w:rsidRPr="009E06B3" w:rsidRDefault="002D6885" w:rsidP="002D6885">
      <w:pPr>
        <w:rPr>
          <w:color w:val="000000"/>
          <w:sz w:val="23"/>
          <w:szCs w:val="23"/>
          <w:lang w:val="en-US"/>
        </w:rPr>
      </w:pPr>
      <w:r w:rsidRPr="009E06B3">
        <w:rPr>
          <w:color w:val="000000"/>
          <w:sz w:val="23"/>
          <w:szCs w:val="23"/>
          <w:lang w:val="en-US"/>
        </w:rPr>
        <w:t xml:space="preserve"> </w:t>
      </w:r>
    </w:p>
    <w:p w14:paraId="6505D208" w14:textId="77777777" w:rsidR="002D6885" w:rsidRPr="009E06B3" w:rsidRDefault="002D6885" w:rsidP="002D6885">
      <w:pPr>
        <w:rPr>
          <w:color w:val="000000"/>
          <w:sz w:val="23"/>
          <w:szCs w:val="23"/>
          <w:lang w:val="en-US"/>
        </w:rPr>
      </w:pPr>
      <w:r w:rsidRPr="009E06B3">
        <w:rPr>
          <w:color w:val="000000"/>
          <w:sz w:val="23"/>
          <w:szCs w:val="23"/>
          <w:lang w:val="en-US"/>
        </w:rPr>
        <w:t xml:space="preserve"> </w:t>
      </w:r>
    </w:p>
    <w:p w14:paraId="2B57741E" w14:textId="77777777" w:rsidR="002D6885" w:rsidRPr="009E06B3" w:rsidRDefault="002D6885" w:rsidP="002D6885">
      <w:pPr>
        <w:rPr>
          <w:color w:val="000000"/>
          <w:sz w:val="23"/>
          <w:szCs w:val="23"/>
          <w:lang w:val="en-US"/>
        </w:rPr>
      </w:pPr>
      <w:r w:rsidRPr="009E06B3">
        <w:rPr>
          <w:color w:val="000000"/>
          <w:sz w:val="23"/>
          <w:szCs w:val="23"/>
          <w:lang w:val="en-US"/>
        </w:rPr>
        <w:t xml:space="preserve"> </w:t>
      </w:r>
    </w:p>
    <w:p w14:paraId="550E7C5D" w14:textId="77777777" w:rsidR="002D6885" w:rsidRPr="009E06B3" w:rsidRDefault="002D6885" w:rsidP="002D6885">
      <w:pPr>
        <w:rPr>
          <w:color w:val="000000"/>
          <w:sz w:val="28"/>
          <w:szCs w:val="28"/>
          <w:lang w:val="en-US"/>
        </w:rPr>
      </w:pPr>
      <w:r w:rsidRPr="009E06B3">
        <w:rPr>
          <w:b/>
          <w:bCs/>
          <w:color w:val="000000"/>
          <w:sz w:val="28"/>
          <w:szCs w:val="28"/>
          <w:lang w:val="en-US"/>
        </w:rPr>
        <w:t>Prof. Dr. Christian Lüthje</w:t>
      </w:r>
      <w:r w:rsidRPr="009E06B3">
        <w:rPr>
          <w:b/>
          <w:bCs/>
          <w:color w:val="000000"/>
          <w:sz w:val="28"/>
          <w:szCs w:val="28"/>
          <w:lang w:val="en-US"/>
        </w:rPr>
        <w:br/>
        <w:t xml:space="preserve"> </w:t>
      </w:r>
    </w:p>
    <w:p w14:paraId="27C5D0FB" w14:textId="77777777" w:rsidR="002D6885" w:rsidRPr="009E06B3" w:rsidRDefault="002D6885" w:rsidP="002D6885">
      <w:pPr>
        <w:rPr>
          <w:color w:val="000000"/>
          <w:sz w:val="23"/>
          <w:szCs w:val="23"/>
          <w:lang w:val="en-US"/>
        </w:rPr>
      </w:pPr>
      <w:r w:rsidRPr="009E06B3">
        <w:rPr>
          <w:color w:val="000000"/>
          <w:sz w:val="23"/>
          <w:szCs w:val="23"/>
          <w:lang w:val="en-US"/>
        </w:rPr>
        <w:t>Head of Institute (W-3)</w:t>
      </w:r>
    </w:p>
    <w:p w14:paraId="6AEEF4D0" w14:textId="77777777" w:rsidR="002D6885" w:rsidRPr="009E06B3" w:rsidRDefault="002D6885" w:rsidP="002D6885">
      <w:pPr>
        <w:rPr>
          <w:color w:val="000000"/>
          <w:sz w:val="23"/>
          <w:szCs w:val="23"/>
          <w:lang w:val="en-US"/>
        </w:rPr>
      </w:pPr>
      <w:r w:rsidRPr="009E06B3">
        <w:rPr>
          <w:color w:val="000000"/>
          <w:sz w:val="23"/>
          <w:szCs w:val="23"/>
          <w:lang w:val="en-US"/>
        </w:rPr>
        <w:t>Hamburg University of Technology</w:t>
      </w:r>
    </w:p>
    <w:p w14:paraId="6C32C246" w14:textId="77777777" w:rsidR="002D6885" w:rsidRPr="009E06B3" w:rsidRDefault="002D6885" w:rsidP="002D6885">
      <w:pPr>
        <w:rPr>
          <w:color w:val="000000"/>
          <w:sz w:val="23"/>
          <w:szCs w:val="23"/>
          <w:lang w:val="en-US"/>
        </w:rPr>
      </w:pPr>
      <w:r w:rsidRPr="009E06B3">
        <w:rPr>
          <w:color w:val="000000"/>
          <w:sz w:val="23"/>
          <w:szCs w:val="23"/>
          <w:lang w:val="en-US"/>
        </w:rPr>
        <w:t>Am Schwarzenberg-Campus 4</w:t>
      </w:r>
    </w:p>
    <w:p w14:paraId="7253FB3A" w14:textId="77777777" w:rsidR="002D6885" w:rsidRPr="009E06B3" w:rsidRDefault="002D6885" w:rsidP="002D6885">
      <w:pPr>
        <w:rPr>
          <w:color w:val="000000"/>
          <w:sz w:val="23"/>
          <w:szCs w:val="23"/>
          <w:lang w:val="en-US"/>
        </w:rPr>
      </w:pPr>
      <w:r w:rsidRPr="009E06B3">
        <w:rPr>
          <w:color w:val="000000"/>
          <w:sz w:val="23"/>
          <w:szCs w:val="23"/>
          <w:lang w:val="en-US"/>
        </w:rPr>
        <w:t xml:space="preserve">21073 Hamburg </w:t>
      </w:r>
    </w:p>
    <w:p w14:paraId="1AD9CD65" w14:textId="77777777" w:rsidR="002D6885" w:rsidRPr="009E06B3" w:rsidRDefault="002D6885" w:rsidP="002D6885">
      <w:pPr>
        <w:rPr>
          <w:color w:val="000000"/>
          <w:sz w:val="23"/>
          <w:szCs w:val="23"/>
          <w:lang w:val="en-US"/>
        </w:rPr>
      </w:pPr>
      <w:r w:rsidRPr="009E06B3">
        <w:rPr>
          <w:color w:val="000000"/>
          <w:sz w:val="23"/>
          <w:szCs w:val="23"/>
          <w:lang w:val="en-US"/>
        </w:rPr>
        <w:t xml:space="preserve">Tel: 040-42878-4515 (Secretariat) </w:t>
      </w:r>
    </w:p>
    <w:p w14:paraId="30A94FC5" w14:textId="77777777" w:rsidR="002D6885" w:rsidRDefault="002D6885" w:rsidP="002D6885">
      <w:pPr>
        <w:rPr>
          <w:color w:val="000000"/>
          <w:sz w:val="23"/>
          <w:szCs w:val="23"/>
        </w:rPr>
      </w:pPr>
      <w:r w:rsidRPr="00DD1B73">
        <w:rPr>
          <w:color w:val="000000"/>
          <w:sz w:val="23"/>
          <w:szCs w:val="23"/>
        </w:rPr>
        <w:t>Fax: 040-</w:t>
      </w:r>
      <w:r>
        <w:rPr>
          <w:color w:val="000000"/>
          <w:sz w:val="23"/>
          <w:szCs w:val="23"/>
        </w:rPr>
        <w:t>4</w:t>
      </w:r>
      <w:r w:rsidRPr="009B54FD">
        <w:rPr>
          <w:color w:val="000000"/>
          <w:sz w:val="23"/>
          <w:szCs w:val="23"/>
        </w:rPr>
        <w:t>273-14479</w:t>
      </w:r>
    </w:p>
    <w:p w14:paraId="6A65F542" w14:textId="77777777" w:rsidR="002D6885" w:rsidRDefault="002D6885" w:rsidP="002D6885">
      <w:pPr>
        <w:rPr>
          <w:color w:val="000000"/>
          <w:sz w:val="23"/>
          <w:szCs w:val="23"/>
        </w:rPr>
      </w:pPr>
    </w:p>
    <w:p w14:paraId="647EC3C2" w14:textId="77777777" w:rsidR="002D6885" w:rsidRDefault="002D6885" w:rsidP="002D6885">
      <w:pPr>
        <w:rPr>
          <w:b/>
          <w:bCs/>
          <w:color w:val="000000"/>
          <w:sz w:val="36"/>
          <w:szCs w:val="36"/>
          <w:u w:val="single"/>
        </w:rPr>
      </w:pPr>
      <w:r>
        <w:rPr>
          <w:b/>
          <w:bCs/>
          <w:color w:val="000000"/>
          <w:sz w:val="36"/>
          <w:szCs w:val="36"/>
          <w:u w:val="single"/>
        </w:rPr>
        <w:lastRenderedPageBreak/>
        <w:t xml:space="preserve">Table </w:t>
      </w:r>
      <w:proofErr w:type="spellStart"/>
      <w:r>
        <w:rPr>
          <w:b/>
          <w:bCs/>
          <w:color w:val="000000"/>
          <w:sz w:val="36"/>
          <w:szCs w:val="36"/>
          <w:u w:val="single"/>
        </w:rPr>
        <w:t>of</w:t>
      </w:r>
      <w:proofErr w:type="spellEnd"/>
      <w:r>
        <w:rPr>
          <w:b/>
          <w:bCs/>
          <w:color w:val="000000"/>
          <w:sz w:val="36"/>
          <w:szCs w:val="36"/>
          <w:u w:val="single"/>
        </w:rPr>
        <w:t xml:space="preserve"> Contents</w:t>
      </w:r>
    </w:p>
    <w:p w14:paraId="6E28E10F" w14:textId="77777777" w:rsidR="002D6885" w:rsidRDefault="002D6885" w:rsidP="002D6885">
      <w:pPr>
        <w:pStyle w:val="Default"/>
      </w:pPr>
    </w:p>
    <w:p w14:paraId="314EF8C2" w14:textId="77777777" w:rsidR="002D6885" w:rsidRPr="00804E61" w:rsidRDefault="002D6885" w:rsidP="002D6885">
      <w:pPr>
        <w:pStyle w:val="Default"/>
      </w:pPr>
    </w:p>
    <w:p w14:paraId="3DA9EB24" w14:textId="77777777" w:rsidR="002D6885" w:rsidRDefault="002D6885" w:rsidP="002D6885">
      <w:pPr>
        <w:pStyle w:val="Default"/>
        <w:rPr>
          <w:color w:val="auto"/>
        </w:rPr>
      </w:pPr>
    </w:p>
    <w:p w14:paraId="48462FDB" w14:textId="30887F84" w:rsidR="009E06B3" w:rsidRDefault="002D6885">
      <w:pPr>
        <w:pStyle w:val="TOC1"/>
        <w:tabs>
          <w:tab w:val="right" w:leader="dot" w:pos="8488"/>
        </w:tabs>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233111898" w:history="1">
        <w:r w:rsidR="009E06B3" w:rsidRPr="002C7C95">
          <w:rPr>
            <w:rStyle w:val="Hyperlink"/>
            <w:noProof/>
            <w:lang w:val="en-US"/>
          </w:rPr>
          <w:t>1. What is an exposé?</w:t>
        </w:r>
        <w:r w:rsidR="009E06B3">
          <w:rPr>
            <w:noProof/>
            <w:webHidden/>
          </w:rPr>
          <w:tab/>
        </w:r>
        <w:r w:rsidR="009E06B3">
          <w:rPr>
            <w:noProof/>
            <w:webHidden/>
          </w:rPr>
          <w:fldChar w:fldCharType="begin"/>
        </w:r>
        <w:r w:rsidR="009E06B3">
          <w:rPr>
            <w:noProof/>
            <w:webHidden/>
          </w:rPr>
          <w:instrText xml:space="preserve"> PAGEREF _Toc233111898 \h </w:instrText>
        </w:r>
        <w:r w:rsidR="009E06B3">
          <w:rPr>
            <w:noProof/>
            <w:webHidden/>
          </w:rPr>
        </w:r>
        <w:r w:rsidR="009E06B3">
          <w:rPr>
            <w:noProof/>
            <w:webHidden/>
          </w:rPr>
          <w:fldChar w:fldCharType="separate"/>
        </w:r>
        <w:r w:rsidR="009E06B3">
          <w:rPr>
            <w:noProof/>
            <w:webHidden/>
          </w:rPr>
          <w:t>1</w:t>
        </w:r>
        <w:r w:rsidR="009E06B3">
          <w:rPr>
            <w:noProof/>
            <w:webHidden/>
          </w:rPr>
          <w:fldChar w:fldCharType="end"/>
        </w:r>
      </w:hyperlink>
    </w:p>
    <w:p w14:paraId="47A6C298" w14:textId="049CCE8A" w:rsidR="009E06B3" w:rsidRDefault="009E06B3">
      <w:pPr>
        <w:pStyle w:val="TOC1"/>
        <w:tabs>
          <w:tab w:val="right" w:leader="dot" w:pos="8488"/>
        </w:tabs>
        <w:rPr>
          <w:rFonts w:asciiTheme="minorHAnsi" w:eastAsiaTheme="minorEastAsia" w:hAnsiTheme="minorHAnsi" w:cstheme="minorBidi"/>
          <w:noProof/>
          <w:sz w:val="22"/>
          <w:szCs w:val="22"/>
          <w:lang w:val="en-US" w:eastAsia="en-US"/>
        </w:rPr>
      </w:pPr>
      <w:hyperlink w:anchor="_Toc233111899" w:history="1">
        <w:r w:rsidRPr="002C7C95">
          <w:rPr>
            <w:rStyle w:val="Hyperlink"/>
            <w:noProof/>
            <w:lang w:val="en-US"/>
          </w:rPr>
          <w:t>2. Structure</w:t>
        </w:r>
        <w:r>
          <w:rPr>
            <w:noProof/>
            <w:webHidden/>
          </w:rPr>
          <w:tab/>
        </w:r>
        <w:r>
          <w:rPr>
            <w:noProof/>
            <w:webHidden/>
          </w:rPr>
          <w:fldChar w:fldCharType="begin"/>
        </w:r>
        <w:r>
          <w:rPr>
            <w:noProof/>
            <w:webHidden/>
          </w:rPr>
          <w:instrText xml:space="preserve"> PAGEREF _Toc233111899 \h </w:instrText>
        </w:r>
        <w:r>
          <w:rPr>
            <w:noProof/>
            <w:webHidden/>
          </w:rPr>
        </w:r>
        <w:r>
          <w:rPr>
            <w:noProof/>
            <w:webHidden/>
          </w:rPr>
          <w:fldChar w:fldCharType="separate"/>
        </w:r>
        <w:r>
          <w:rPr>
            <w:noProof/>
            <w:webHidden/>
          </w:rPr>
          <w:t>1</w:t>
        </w:r>
        <w:r>
          <w:rPr>
            <w:noProof/>
            <w:webHidden/>
          </w:rPr>
          <w:fldChar w:fldCharType="end"/>
        </w:r>
      </w:hyperlink>
    </w:p>
    <w:p w14:paraId="6384197C" w14:textId="43FFEA4A" w:rsidR="009E06B3" w:rsidRDefault="009E06B3">
      <w:pPr>
        <w:pStyle w:val="TOC2"/>
        <w:tabs>
          <w:tab w:val="right" w:leader="dot" w:pos="8488"/>
        </w:tabs>
        <w:rPr>
          <w:rFonts w:asciiTheme="minorHAnsi" w:eastAsiaTheme="minorEastAsia" w:hAnsiTheme="minorHAnsi" w:cstheme="minorBidi"/>
          <w:noProof/>
          <w:sz w:val="22"/>
          <w:szCs w:val="22"/>
          <w:lang w:val="en-US" w:eastAsia="en-US"/>
        </w:rPr>
      </w:pPr>
      <w:hyperlink w:anchor="_Toc233111900" w:history="1">
        <w:r w:rsidRPr="002C7C95">
          <w:rPr>
            <w:rStyle w:val="Hyperlink"/>
            <w:noProof/>
            <w:lang w:val="en-US"/>
          </w:rPr>
          <w:t>2.1 Abstract</w:t>
        </w:r>
        <w:r>
          <w:rPr>
            <w:noProof/>
            <w:webHidden/>
          </w:rPr>
          <w:tab/>
        </w:r>
        <w:r>
          <w:rPr>
            <w:noProof/>
            <w:webHidden/>
          </w:rPr>
          <w:fldChar w:fldCharType="begin"/>
        </w:r>
        <w:r>
          <w:rPr>
            <w:noProof/>
            <w:webHidden/>
          </w:rPr>
          <w:instrText xml:space="preserve"> PAGEREF _Toc233111900 \h </w:instrText>
        </w:r>
        <w:r>
          <w:rPr>
            <w:noProof/>
            <w:webHidden/>
          </w:rPr>
        </w:r>
        <w:r>
          <w:rPr>
            <w:noProof/>
            <w:webHidden/>
          </w:rPr>
          <w:fldChar w:fldCharType="separate"/>
        </w:r>
        <w:r>
          <w:rPr>
            <w:noProof/>
            <w:webHidden/>
          </w:rPr>
          <w:t>1</w:t>
        </w:r>
        <w:r>
          <w:rPr>
            <w:noProof/>
            <w:webHidden/>
          </w:rPr>
          <w:fldChar w:fldCharType="end"/>
        </w:r>
      </w:hyperlink>
    </w:p>
    <w:p w14:paraId="5DD282D6" w14:textId="7295ACE9" w:rsidR="009E06B3" w:rsidRDefault="009E06B3">
      <w:pPr>
        <w:pStyle w:val="TOC2"/>
        <w:tabs>
          <w:tab w:val="right" w:leader="dot" w:pos="8488"/>
        </w:tabs>
        <w:rPr>
          <w:rFonts w:asciiTheme="minorHAnsi" w:eastAsiaTheme="minorEastAsia" w:hAnsiTheme="minorHAnsi" w:cstheme="minorBidi"/>
          <w:noProof/>
          <w:sz w:val="22"/>
          <w:szCs w:val="22"/>
          <w:lang w:val="en-US" w:eastAsia="en-US"/>
        </w:rPr>
      </w:pPr>
      <w:hyperlink w:anchor="_Toc233111901" w:history="1">
        <w:r w:rsidRPr="002C7C95">
          <w:rPr>
            <w:rStyle w:val="Hyperlink"/>
            <w:noProof/>
            <w:lang w:val="en-US"/>
          </w:rPr>
          <w:t>2.2 Introduction</w:t>
        </w:r>
        <w:r>
          <w:rPr>
            <w:noProof/>
            <w:webHidden/>
          </w:rPr>
          <w:tab/>
        </w:r>
        <w:r>
          <w:rPr>
            <w:noProof/>
            <w:webHidden/>
          </w:rPr>
          <w:fldChar w:fldCharType="begin"/>
        </w:r>
        <w:r>
          <w:rPr>
            <w:noProof/>
            <w:webHidden/>
          </w:rPr>
          <w:instrText xml:space="preserve"> PAGEREF _Toc233111901 \h </w:instrText>
        </w:r>
        <w:r>
          <w:rPr>
            <w:noProof/>
            <w:webHidden/>
          </w:rPr>
        </w:r>
        <w:r>
          <w:rPr>
            <w:noProof/>
            <w:webHidden/>
          </w:rPr>
          <w:fldChar w:fldCharType="separate"/>
        </w:r>
        <w:r>
          <w:rPr>
            <w:noProof/>
            <w:webHidden/>
          </w:rPr>
          <w:t>1</w:t>
        </w:r>
        <w:r>
          <w:rPr>
            <w:noProof/>
            <w:webHidden/>
          </w:rPr>
          <w:fldChar w:fldCharType="end"/>
        </w:r>
      </w:hyperlink>
    </w:p>
    <w:p w14:paraId="6FF22EF2" w14:textId="0A7301C1" w:rsidR="009E06B3" w:rsidRDefault="009E06B3">
      <w:pPr>
        <w:pStyle w:val="TOC2"/>
        <w:tabs>
          <w:tab w:val="right" w:leader="dot" w:pos="8488"/>
        </w:tabs>
        <w:rPr>
          <w:rFonts w:asciiTheme="minorHAnsi" w:eastAsiaTheme="minorEastAsia" w:hAnsiTheme="minorHAnsi" w:cstheme="minorBidi"/>
          <w:noProof/>
          <w:sz w:val="22"/>
          <w:szCs w:val="22"/>
          <w:lang w:val="en-US" w:eastAsia="en-US"/>
        </w:rPr>
      </w:pPr>
      <w:hyperlink w:anchor="_Toc233111902" w:history="1">
        <w:r w:rsidRPr="002C7C95">
          <w:rPr>
            <w:rStyle w:val="Hyperlink"/>
            <w:noProof/>
            <w:lang w:val="en-US"/>
          </w:rPr>
          <w:t>2.3 State of the art</w:t>
        </w:r>
        <w:r>
          <w:rPr>
            <w:noProof/>
            <w:webHidden/>
          </w:rPr>
          <w:tab/>
        </w:r>
        <w:r>
          <w:rPr>
            <w:noProof/>
            <w:webHidden/>
          </w:rPr>
          <w:fldChar w:fldCharType="begin"/>
        </w:r>
        <w:r>
          <w:rPr>
            <w:noProof/>
            <w:webHidden/>
          </w:rPr>
          <w:instrText xml:space="preserve"> PAGEREF _Toc233111902 \h </w:instrText>
        </w:r>
        <w:r>
          <w:rPr>
            <w:noProof/>
            <w:webHidden/>
          </w:rPr>
        </w:r>
        <w:r>
          <w:rPr>
            <w:noProof/>
            <w:webHidden/>
          </w:rPr>
          <w:fldChar w:fldCharType="separate"/>
        </w:r>
        <w:r>
          <w:rPr>
            <w:noProof/>
            <w:webHidden/>
          </w:rPr>
          <w:t>2</w:t>
        </w:r>
        <w:r>
          <w:rPr>
            <w:noProof/>
            <w:webHidden/>
          </w:rPr>
          <w:fldChar w:fldCharType="end"/>
        </w:r>
      </w:hyperlink>
    </w:p>
    <w:p w14:paraId="38FFE6A3" w14:textId="68581D9A" w:rsidR="009E06B3" w:rsidRDefault="009E06B3">
      <w:pPr>
        <w:pStyle w:val="TOC2"/>
        <w:tabs>
          <w:tab w:val="right" w:leader="dot" w:pos="8488"/>
        </w:tabs>
        <w:rPr>
          <w:rFonts w:asciiTheme="minorHAnsi" w:eastAsiaTheme="minorEastAsia" w:hAnsiTheme="minorHAnsi" w:cstheme="minorBidi"/>
          <w:noProof/>
          <w:sz w:val="22"/>
          <w:szCs w:val="22"/>
          <w:lang w:val="en-US" w:eastAsia="en-US"/>
        </w:rPr>
      </w:pPr>
      <w:hyperlink w:anchor="_Toc233111903" w:history="1">
        <w:r w:rsidRPr="002C7C95">
          <w:rPr>
            <w:rStyle w:val="Hyperlink"/>
            <w:noProof/>
          </w:rPr>
          <w:t>2.4 Methods</w:t>
        </w:r>
        <w:r>
          <w:rPr>
            <w:noProof/>
            <w:webHidden/>
          </w:rPr>
          <w:tab/>
        </w:r>
        <w:r>
          <w:rPr>
            <w:noProof/>
            <w:webHidden/>
          </w:rPr>
          <w:fldChar w:fldCharType="begin"/>
        </w:r>
        <w:r>
          <w:rPr>
            <w:noProof/>
            <w:webHidden/>
          </w:rPr>
          <w:instrText xml:space="preserve"> PAGEREF _Toc233111903 \h </w:instrText>
        </w:r>
        <w:r>
          <w:rPr>
            <w:noProof/>
            <w:webHidden/>
          </w:rPr>
        </w:r>
        <w:r>
          <w:rPr>
            <w:noProof/>
            <w:webHidden/>
          </w:rPr>
          <w:fldChar w:fldCharType="separate"/>
        </w:r>
        <w:r>
          <w:rPr>
            <w:noProof/>
            <w:webHidden/>
          </w:rPr>
          <w:t>2</w:t>
        </w:r>
        <w:r>
          <w:rPr>
            <w:noProof/>
            <w:webHidden/>
          </w:rPr>
          <w:fldChar w:fldCharType="end"/>
        </w:r>
      </w:hyperlink>
    </w:p>
    <w:p w14:paraId="4C3FC445" w14:textId="6660E044" w:rsidR="009E06B3" w:rsidRDefault="009E06B3">
      <w:pPr>
        <w:pStyle w:val="TOC2"/>
        <w:tabs>
          <w:tab w:val="right" w:leader="dot" w:pos="8488"/>
        </w:tabs>
        <w:rPr>
          <w:rFonts w:asciiTheme="minorHAnsi" w:eastAsiaTheme="minorEastAsia" w:hAnsiTheme="minorHAnsi" w:cstheme="minorBidi"/>
          <w:noProof/>
          <w:sz w:val="22"/>
          <w:szCs w:val="22"/>
          <w:lang w:val="en-US" w:eastAsia="en-US"/>
        </w:rPr>
      </w:pPr>
      <w:hyperlink w:anchor="_Toc233111904" w:history="1">
        <w:r w:rsidRPr="002C7C95">
          <w:rPr>
            <w:rStyle w:val="Hyperlink"/>
            <w:noProof/>
            <w:lang w:val="en-US"/>
          </w:rPr>
          <w:t>2.5 Preliminary work (if applicable)</w:t>
        </w:r>
        <w:r>
          <w:rPr>
            <w:noProof/>
            <w:webHidden/>
          </w:rPr>
          <w:tab/>
        </w:r>
        <w:r>
          <w:rPr>
            <w:noProof/>
            <w:webHidden/>
          </w:rPr>
          <w:fldChar w:fldCharType="begin"/>
        </w:r>
        <w:r>
          <w:rPr>
            <w:noProof/>
            <w:webHidden/>
          </w:rPr>
          <w:instrText xml:space="preserve"> PAGEREF _Toc233111904 \h </w:instrText>
        </w:r>
        <w:r>
          <w:rPr>
            <w:noProof/>
            <w:webHidden/>
          </w:rPr>
        </w:r>
        <w:r>
          <w:rPr>
            <w:noProof/>
            <w:webHidden/>
          </w:rPr>
          <w:fldChar w:fldCharType="separate"/>
        </w:r>
        <w:r>
          <w:rPr>
            <w:noProof/>
            <w:webHidden/>
          </w:rPr>
          <w:t>3</w:t>
        </w:r>
        <w:r>
          <w:rPr>
            <w:noProof/>
            <w:webHidden/>
          </w:rPr>
          <w:fldChar w:fldCharType="end"/>
        </w:r>
      </w:hyperlink>
    </w:p>
    <w:p w14:paraId="455968BA" w14:textId="794BD334" w:rsidR="009E06B3" w:rsidRDefault="009E06B3">
      <w:pPr>
        <w:pStyle w:val="TOC2"/>
        <w:tabs>
          <w:tab w:val="right" w:leader="dot" w:pos="8488"/>
        </w:tabs>
        <w:rPr>
          <w:rFonts w:asciiTheme="minorHAnsi" w:eastAsiaTheme="minorEastAsia" w:hAnsiTheme="minorHAnsi" w:cstheme="minorBidi"/>
          <w:noProof/>
          <w:sz w:val="22"/>
          <w:szCs w:val="22"/>
          <w:lang w:val="en-US" w:eastAsia="en-US"/>
        </w:rPr>
      </w:pPr>
      <w:hyperlink w:anchor="_Toc233111905" w:history="1">
        <w:r w:rsidRPr="002C7C95">
          <w:rPr>
            <w:rStyle w:val="Hyperlink"/>
            <w:noProof/>
            <w:lang w:val="en-US"/>
          </w:rPr>
          <w:t>2.6 Work plan and time</w:t>
        </w:r>
        <w:r>
          <w:rPr>
            <w:noProof/>
            <w:webHidden/>
          </w:rPr>
          <w:tab/>
        </w:r>
        <w:r>
          <w:rPr>
            <w:noProof/>
            <w:webHidden/>
          </w:rPr>
          <w:fldChar w:fldCharType="begin"/>
        </w:r>
        <w:r>
          <w:rPr>
            <w:noProof/>
            <w:webHidden/>
          </w:rPr>
          <w:instrText xml:space="preserve"> PAGEREF _Toc233111905 \h </w:instrText>
        </w:r>
        <w:r>
          <w:rPr>
            <w:noProof/>
            <w:webHidden/>
          </w:rPr>
        </w:r>
        <w:r>
          <w:rPr>
            <w:noProof/>
            <w:webHidden/>
          </w:rPr>
          <w:fldChar w:fldCharType="separate"/>
        </w:r>
        <w:r>
          <w:rPr>
            <w:noProof/>
            <w:webHidden/>
          </w:rPr>
          <w:t>3</w:t>
        </w:r>
        <w:r>
          <w:rPr>
            <w:noProof/>
            <w:webHidden/>
          </w:rPr>
          <w:fldChar w:fldCharType="end"/>
        </w:r>
      </w:hyperlink>
    </w:p>
    <w:p w14:paraId="1213835C" w14:textId="06268808" w:rsidR="009E06B3" w:rsidRDefault="009E06B3">
      <w:pPr>
        <w:pStyle w:val="TOC2"/>
        <w:tabs>
          <w:tab w:val="right" w:leader="dot" w:pos="8488"/>
        </w:tabs>
        <w:rPr>
          <w:rFonts w:asciiTheme="minorHAnsi" w:eastAsiaTheme="minorEastAsia" w:hAnsiTheme="minorHAnsi" w:cstheme="minorBidi"/>
          <w:noProof/>
          <w:sz w:val="22"/>
          <w:szCs w:val="22"/>
          <w:lang w:val="en-US" w:eastAsia="en-US"/>
        </w:rPr>
      </w:pPr>
      <w:hyperlink w:anchor="_Toc233111906" w:history="1">
        <w:r w:rsidRPr="002C7C95">
          <w:rPr>
            <w:rStyle w:val="Hyperlink"/>
            <w:noProof/>
            <w:lang w:val="en-US"/>
          </w:rPr>
          <w:t>2.7 References</w:t>
        </w:r>
        <w:r>
          <w:rPr>
            <w:noProof/>
            <w:webHidden/>
          </w:rPr>
          <w:tab/>
        </w:r>
        <w:r>
          <w:rPr>
            <w:noProof/>
            <w:webHidden/>
          </w:rPr>
          <w:fldChar w:fldCharType="begin"/>
        </w:r>
        <w:r>
          <w:rPr>
            <w:noProof/>
            <w:webHidden/>
          </w:rPr>
          <w:instrText xml:space="preserve"> PAGEREF _Toc233111906 \h </w:instrText>
        </w:r>
        <w:r>
          <w:rPr>
            <w:noProof/>
            <w:webHidden/>
          </w:rPr>
        </w:r>
        <w:r>
          <w:rPr>
            <w:noProof/>
            <w:webHidden/>
          </w:rPr>
          <w:fldChar w:fldCharType="separate"/>
        </w:r>
        <w:r>
          <w:rPr>
            <w:noProof/>
            <w:webHidden/>
          </w:rPr>
          <w:t>4</w:t>
        </w:r>
        <w:r>
          <w:rPr>
            <w:noProof/>
            <w:webHidden/>
          </w:rPr>
          <w:fldChar w:fldCharType="end"/>
        </w:r>
      </w:hyperlink>
    </w:p>
    <w:p w14:paraId="2446A935" w14:textId="11A32775" w:rsidR="002D6885" w:rsidRDefault="002D6885" w:rsidP="002D6885">
      <w:pPr>
        <w:sectPr w:rsidR="002D6885" w:rsidSect="002D6885">
          <w:headerReference w:type="default" r:id="rId8"/>
          <w:pgSz w:w="11900" w:h="17340"/>
          <w:pgMar w:top="1151" w:right="1701" w:bottom="652" w:left="1701" w:header="720" w:footer="720" w:gutter="0"/>
          <w:pgNumType w:fmt="upperRoman" w:start="1"/>
          <w:cols w:space="720"/>
          <w:noEndnote/>
          <w:titlePg/>
          <w:docGrid w:linePitch="326"/>
        </w:sectPr>
      </w:pPr>
      <w:r>
        <w:fldChar w:fldCharType="end"/>
      </w:r>
    </w:p>
    <w:p w14:paraId="45D60EE6" w14:textId="0E0346A5" w:rsidR="002D6885" w:rsidRPr="009E06B3" w:rsidRDefault="002D6885" w:rsidP="002D6885">
      <w:pPr>
        <w:pStyle w:val="Heading1"/>
        <w:rPr>
          <w:lang w:val="en-US"/>
        </w:rPr>
      </w:pPr>
      <w:bookmarkStart w:id="0" w:name="_Toc233111898"/>
      <w:r w:rsidRPr="009E06B3">
        <w:rPr>
          <w:lang w:val="en-US"/>
        </w:rPr>
        <w:lastRenderedPageBreak/>
        <w:t>1.</w:t>
      </w:r>
      <w:r w:rsidR="009E06B3">
        <w:rPr>
          <w:lang w:val="en-US"/>
        </w:rPr>
        <w:t xml:space="preserve"> What is an exposé?</w:t>
      </w:r>
      <w:bookmarkEnd w:id="0"/>
    </w:p>
    <w:p w14:paraId="33A19E24" w14:textId="61E9100D" w:rsidR="009E06B3" w:rsidRDefault="009E06B3" w:rsidP="002D6885">
      <w:pPr>
        <w:pStyle w:val="Default"/>
        <w:spacing w:line="360" w:lineRule="auto"/>
        <w:jc w:val="both"/>
        <w:rPr>
          <w:color w:val="auto"/>
          <w:sz w:val="23"/>
          <w:szCs w:val="23"/>
          <w:lang w:val="en-US"/>
        </w:rPr>
      </w:pPr>
      <w:r w:rsidRPr="009E06B3">
        <w:rPr>
          <w:color w:val="auto"/>
          <w:sz w:val="23"/>
          <w:szCs w:val="23"/>
          <w:lang w:val="en-US"/>
        </w:rPr>
        <w:t>An exposé is the first comprehensive written presentation of a research project. It is produced after the initial orientation and planning phase, and its purpose is to communicate all essential aspects of the proposed work in a concise, coherent, and academically rigorous way. The finished document serves as a thematic and methodological anchor throughout the project, giving both student and the supervisor a shared reference point from the beginning.</w:t>
      </w:r>
    </w:p>
    <w:p w14:paraId="4519BA75" w14:textId="77777777" w:rsidR="009E06B3" w:rsidRPr="009E06B3" w:rsidRDefault="009E06B3" w:rsidP="009E06B3">
      <w:pPr>
        <w:rPr>
          <w:lang w:val="en-US"/>
        </w:rPr>
      </w:pPr>
    </w:p>
    <w:p w14:paraId="283689D4" w14:textId="77777777" w:rsidR="002D6885" w:rsidRPr="009E06B3" w:rsidRDefault="002D6885" w:rsidP="002D6885">
      <w:pPr>
        <w:pStyle w:val="Default"/>
        <w:spacing w:line="360" w:lineRule="auto"/>
        <w:jc w:val="both"/>
        <w:rPr>
          <w:b/>
          <w:bCs/>
          <w:color w:val="auto"/>
          <w:sz w:val="23"/>
          <w:szCs w:val="23"/>
          <w:lang w:val="en-US"/>
        </w:rPr>
      </w:pPr>
      <w:r w:rsidRPr="009E06B3">
        <w:rPr>
          <w:b/>
          <w:bCs/>
          <w:color w:val="auto"/>
          <w:sz w:val="23"/>
          <w:szCs w:val="23"/>
          <w:lang w:val="en-US"/>
        </w:rPr>
        <w:t>Submission requirements:</w:t>
      </w:r>
    </w:p>
    <w:p w14:paraId="77E3006D" w14:textId="77777777" w:rsidR="009E06B3" w:rsidRPr="009E06B3" w:rsidRDefault="009E06B3" w:rsidP="009E06B3">
      <w:pPr>
        <w:pStyle w:val="Default"/>
        <w:spacing w:line="360" w:lineRule="auto"/>
        <w:jc w:val="both"/>
        <w:rPr>
          <w:sz w:val="23"/>
          <w:szCs w:val="23"/>
          <w:lang w:val="en-US"/>
        </w:rPr>
      </w:pPr>
      <w:r w:rsidRPr="009E06B3">
        <w:rPr>
          <w:sz w:val="23"/>
          <w:szCs w:val="23"/>
          <w:lang w:val="en-US"/>
        </w:rPr>
        <w:t>Students are required to submit an exposé before the thesis topic can be formally approved.</w:t>
      </w:r>
    </w:p>
    <w:p w14:paraId="5A945A85" w14:textId="77777777" w:rsidR="009E06B3" w:rsidRPr="009E06B3" w:rsidRDefault="009E06B3" w:rsidP="009E06B3">
      <w:pPr>
        <w:pStyle w:val="Default"/>
        <w:spacing w:line="360" w:lineRule="auto"/>
        <w:jc w:val="both"/>
        <w:rPr>
          <w:sz w:val="23"/>
          <w:szCs w:val="23"/>
          <w:lang w:val="en-US"/>
        </w:rPr>
      </w:pPr>
      <w:r w:rsidRPr="009E06B3">
        <w:rPr>
          <w:sz w:val="23"/>
          <w:szCs w:val="23"/>
          <w:lang w:val="en-US"/>
        </w:rPr>
        <w:t>Formalities:</w:t>
      </w:r>
    </w:p>
    <w:p w14:paraId="08618327" w14:textId="77777777" w:rsidR="009E06B3" w:rsidRPr="009E06B3" w:rsidRDefault="009E06B3" w:rsidP="009E06B3">
      <w:pPr>
        <w:pStyle w:val="Default"/>
        <w:numPr>
          <w:ilvl w:val="0"/>
          <w:numId w:val="12"/>
        </w:numPr>
        <w:spacing w:line="360" w:lineRule="auto"/>
        <w:jc w:val="both"/>
        <w:rPr>
          <w:sz w:val="23"/>
          <w:szCs w:val="23"/>
          <w:lang w:val="en-US"/>
        </w:rPr>
      </w:pPr>
      <w:r w:rsidRPr="009E06B3">
        <w:rPr>
          <w:sz w:val="23"/>
          <w:szCs w:val="23"/>
          <w:lang w:val="en-US"/>
        </w:rPr>
        <w:t>Length: 4 to 5 pages of text (Arial 11pt, single-spaced, standard margins).</w:t>
      </w:r>
    </w:p>
    <w:p w14:paraId="1FF112B0" w14:textId="77777777" w:rsidR="009E06B3" w:rsidRPr="009E06B3" w:rsidRDefault="009E06B3" w:rsidP="009E06B3">
      <w:pPr>
        <w:pStyle w:val="Default"/>
        <w:numPr>
          <w:ilvl w:val="0"/>
          <w:numId w:val="12"/>
        </w:numPr>
        <w:spacing w:line="360" w:lineRule="auto"/>
        <w:jc w:val="both"/>
        <w:rPr>
          <w:sz w:val="23"/>
          <w:szCs w:val="23"/>
          <w:lang w:val="en-US"/>
        </w:rPr>
      </w:pPr>
      <w:r w:rsidRPr="009E06B3">
        <w:rPr>
          <w:sz w:val="23"/>
          <w:szCs w:val="23"/>
          <w:lang w:val="en-US"/>
        </w:rPr>
        <w:t>Language: English (unless otherwise agreed with the supervisor).</w:t>
      </w:r>
    </w:p>
    <w:p w14:paraId="67459744" w14:textId="0F50F00A" w:rsidR="002D6885" w:rsidRPr="009E06B3" w:rsidRDefault="009E06B3" w:rsidP="009E06B3">
      <w:pPr>
        <w:pStyle w:val="Default"/>
        <w:numPr>
          <w:ilvl w:val="0"/>
          <w:numId w:val="12"/>
        </w:numPr>
        <w:spacing w:line="360" w:lineRule="auto"/>
        <w:jc w:val="both"/>
        <w:rPr>
          <w:sz w:val="23"/>
          <w:szCs w:val="23"/>
          <w:lang w:val="en-US"/>
        </w:rPr>
      </w:pPr>
      <w:r w:rsidRPr="009E06B3">
        <w:rPr>
          <w:sz w:val="23"/>
          <w:szCs w:val="23"/>
          <w:lang w:val="en-US"/>
        </w:rPr>
        <w:t>Format: PDF or Word document, submitted by email before the agreed deadline.</w:t>
      </w:r>
    </w:p>
    <w:p w14:paraId="73C90BFA" w14:textId="77777777" w:rsidR="002D6885" w:rsidRPr="009E06B3" w:rsidRDefault="002D6885" w:rsidP="009E06B3">
      <w:pPr>
        <w:pStyle w:val="Heading1"/>
        <w:jc w:val="both"/>
        <w:rPr>
          <w:lang w:val="en-US"/>
        </w:rPr>
      </w:pPr>
      <w:bookmarkStart w:id="1" w:name="_Toc233111899"/>
      <w:r w:rsidRPr="009E06B3">
        <w:rPr>
          <w:lang w:val="en-US"/>
        </w:rPr>
        <w:t>2. Structure</w:t>
      </w:r>
      <w:bookmarkEnd w:id="1"/>
    </w:p>
    <w:p w14:paraId="04D79800" w14:textId="034D5140" w:rsidR="002D6885" w:rsidRDefault="009E06B3" w:rsidP="009E06B3">
      <w:pPr>
        <w:pStyle w:val="Default"/>
        <w:spacing w:line="360" w:lineRule="auto"/>
        <w:jc w:val="both"/>
        <w:rPr>
          <w:color w:val="auto"/>
          <w:sz w:val="23"/>
          <w:szCs w:val="23"/>
          <w:lang w:val="en-US"/>
        </w:rPr>
      </w:pPr>
      <w:r w:rsidRPr="009E06B3">
        <w:rPr>
          <w:color w:val="auto"/>
          <w:sz w:val="23"/>
          <w:szCs w:val="23"/>
          <w:lang w:val="en-US"/>
        </w:rPr>
        <w:t>The exposé must follow the structure below. Each section has a specific function; do not omit any of them. The sections do not need to be equal in length, but each must be substantive.</w:t>
      </w:r>
    </w:p>
    <w:p w14:paraId="53FF435D" w14:textId="77777777" w:rsidR="009E06B3" w:rsidRDefault="009E06B3" w:rsidP="009E06B3">
      <w:pPr>
        <w:jc w:val="both"/>
        <w:rPr>
          <w:lang w:val="en-US"/>
        </w:rPr>
      </w:pPr>
    </w:p>
    <w:p w14:paraId="5DEEE735" w14:textId="03B1B87D" w:rsidR="002D6885" w:rsidRPr="009E06B3" w:rsidRDefault="002D6885" w:rsidP="009E06B3">
      <w:pPr>
        <w:pStyle w:val="Heading2"/>
        <w:spacing w:line="360" w:lineRule="auto"/>
        <w:rPr>
          <w:lang w:val="en-US"/>
        </w:rPr>
      </w:pPr>
      <w:bookmarkStart w:id="2" w:name="_Toc233111900"/>
      <w:r w:rsidRPr="009E06B3">
        <w:rPr>
          <w:lang w:val="en-US"/>
        </w:rPr>
        <w:t>2.1 Abstract</w:t>
      </w:r>
      <w:bookmarkEnd w:id="2"/>
    </w:p>
    <w:p w14:paraId="309144DB" w14:textId="77777777" w:rsidR="009E06B3" w:rsidRPr="009E06B3" w:rsidRDefault="009E06B3" w:rsidP="009E06B3">
      <w:pPr>
        <w:pStyle w:val="Default"/>
        <w:spacing w:line="360" w:lineRule="auto"/>
        <w:jc w:val="both"/>
        <w:rPr>
          <w:sz w:val="23"/>
          <w:szCs w:val="23"/>
          <w:lang w:val="en-US"/>
        </w:rPr>
      </w:pPr>
      <w:r w:rsidRPr="009E06B3">
        <w:rPr>
          <w:sz w:val="23"/>
          <w:szCs w:val="23"/>
          <w:lang w:val="en-US"/>
        </w:rPr>
        <w:t xml:space="preserve">The abstract is a single, self-contained paragraph (150 to 200 words) that </w:t>
      </w:r>
      <w:proofErr w:type="spellStart"/>
      <w:r w:rsidRPr="009E06B3">
        <w:rPr>
          <w:sz w:val="23"/>
          <w:szCs w:val="23"/>
          <w:lang w:val="en-US"/>
        </w:rPr>
        <w:t>summarises</w:t>
      </w:r>
      <w:proofErr w:type="spellEnd"/>
      <w:r w:rsidRPr="009E06B3">
        <w:rPr>
          <w:sz w:val="23"/>
          <w:szCs w:val="23"/>
          <w:lang w:val="en-US"/>
        </w:rPr>
        <w:t xml:space="preserve"> the entire exposé. It must cover five elements:</w:t>
      </w:r>
    </w:p>
    <w:p w14:paraId="500B4E03" w14:textId="77777777" w:rsidR="009E06B3" w:rsidRPr="009E06B3" w:rsidRDefault="009E06B3" w:rsidP="009E06B3">
      <w:pPr>
        <w:pStyle w:val="Default"/>
        <w:numPr>
          <w:ilvl w:val="0"/>
          <w:numId w:val="13"/>
        </w:numPr>
        <w:spacing w:line="360" w:lineRule="auto"/>
        <w:jc w:val="both"/>
        <w:rPr>
          <w:sz w:val="23"/>
          <w:szCs w:val="23"/>
          <w:lang w:val="en-US"/>
        </w:rPr>
      </w:pPr>
      <w:r w:rsidRPr="009E06B3">
        <w:rPr>
          <w:sz w:val="23"/>
          <w:szCs w:val="23"/>
          <w:lang w:val="en-US"/>
        </w:rPr>
        <w:t xml:space="preserve">The research </w:t>
      </w:r>
      <w:proofErr w:type="gramStart"/>
      <w:r w:rsidRPr="009E06B3">
        <w:rPr>
          <w:sz w:val="23"/>
          <w:szCs w:val="23"/>
          <w:lang w:val="en-US"/>
        </w:rPr>
        <w:t>need</w:t>
      </w:r>
      <w:proofErr w:type="gramEnd"/>
      <w:r w:rsidRPr="009E06B3">
        <w:rPr>
          <w:sz w:val="23"/>
          <w:szCs w:val="23"/>
          <w:lang w:val="en-US"/>
        </w:rPr>
        <w:t xml:space="preserve"> or gap the thesis is addressing</w:t>
      </w:r>
    </w:p>
    <w:p w14:paraId="5CBCBBBB" w14:textId="77777777" w:rsidR="009E06B3" w:rsidRPr="009E06B3" w:rsidRDefault="009E06B3" w:rsidP="009E06B3">
      <w:pPr>
        <w:pStyle w:val="Default"/>
        <w:numPr>
          <w:ilvl w:val="0"/>
          <w:numId w:val="13"/>
        </w:numPr>
        <w:spacing w:line="360" w:lineRule="auto"/>
        <w:jc w:val="both"/>
        <w:rPr>
          <w:sz w:val="23"/>
          <w:szCs w:val="23"/>
          <w:lang w:val="en-US"/>
        </w:rPr>
      </w:pPr>
      <w:r w:rsidRPr="009E06B3">
        <w:rPr>
          <w:sz w:val="23"/>
          <w:szCs w:val="23"/>
          <w:lang w:val="en-US"/>
        </w:rPr>
        <w:t xml:space="preserve">The research </w:t>
      </w:r>
      <w:proofErr w:type="gramStart"/>
      <w:r w:rsidRPr="009E06B3">
        <w:rPr>
          <w:sz w:val="23"/>
          <w:szCs w:val="23"/>
          <w:lang w:val="en-US"/>
        </w:rPr>
        <w:t>question</w:t>
      </w:r>
      <w:proofErr w:type="gramEnd"/>
    </w:p>
    <w:p w14:paraId="4F7ACB53" w14:textId="77777777" w:rsidR="009E06B3" w:rsidRPr="009E06B3" w:rsidRDefault="009E06B3" w:rsidP="009E06B3">
      <w:pPr>
        <w:pStyle w:val="Default"/>
        <w:numPr>
          <w:ilvl w:val="0"/>
          <w:numId w:val="13"/>
        </w:numPr>
        <w:spacing w:line="360" w:lineRule="auto"/>
        <w:jc w:val="both"/>
        <w:rPr>
          <w:sz w:val="23"/>
          <w:szCs w:val="23"/>
          <w:lang w:val="en-US"/>
        </w:rPr>
      </w:pPr>
      <w:r w:rsidRPr="009E06B3">
        <w:rPr>
          <w:sz w:val="23"/>
          <w:szCs w:val="23"/>
          <w:lang w:val="en-US"/>
        </w:rPr>
        <w:t>The method or approach the thesis will use</w:t>
      </w:r>
    </w:p>
    <w:p w14:paraId="34D7198D" w14:textId="77777777" w:rsidR="009E06B3" w:rsidRPr="009E06B3" w:rsidRDefault="009E06B3" w:rsidP="009E06B3">
      <w:pPr>
        <w:pStyle w:val="Default"/>
        <w:numPr>
          <w:ilvl w:val="0"/>
          <w:numId w:val="13"/>
        </w:numPr>
        <w:spacing w:line="360" w:lineRule="auto"/>
        <w:jc w:val="both"/>
        <w:rPr>
          <w:sz w:val="23"/>
          <w:szCs w:val="23"/>
          <w:lang w:val="en-US"/>
        </w:rPr>
      </w:pPr>
      <w:r w:rsidRPr="009E06B3">
        <w:rPr>
          <w:sz w:val="23"/>
          <w:szCs w:val="23"/>
          <w:lang w:val="en-US"/>
        </w:rPr>
        <w:t>The expected results or contribution</w:t>
      </w:r>
    </w:p>
    <w:p w14:paraId="3AFC0D5D" w14:textId="77777777" w:rsidR="009E06B3" w:rsidRPr="009E06B3" w:rsidRDefault="009E06B3" w:rsidP="009E06B3">
      <w:pPr>
        <w:pStyle w:val="Default"/>
        <w:numPr>
          <w:ilvl w:val="0"/>
          <w:numId w:val="13"/>
        </w:numPr>
        <w:spacing w:line="360" w:lineRule="auto"/>
        <w:jc w:val="both"/>
        <w:rPr>
          <w:sz w:val="23"/>
          <w:szCs w:val="23"/>
          <w:lang w:val="en-US"/>
        </w:rPr>
      </w:pPr>
      <w:r w:rsidRPr="009E06B3">
        <w:rPr>
          <w:sz w:val="23"/>
          <w:szCs w:val="23"/>
          <w:lang w:val="en-US"/>
        </w:rPr>
        <w:t>The practical or theoretical relevance of the work</w:t>
      </w:r>
    </w:p>
    <w:p w14:paraId="72998C23" w14:textId="2C2ADECA" w:rsidR="009E06B3" w:rsidRPr="009E06B3" w:rsidRDefault="009E06B3" w:rsidP="009E06B3">
      <w:pPr>
        <w:pStyle w:val="Default"/>
        <w:spacing w:line="360" w:lineRule="auto"/>
        <w:jc w:val="both"/>
        <w:rPr>
          <w:sz w:val="23"/>
          <w:szCs w:val="23"/>
          <w:lang w:val="en-US"/>
        </w:rPr>
      </w:pPr>
      <w:r w:rsidRPr="009E06B3">
        <w:rPr>
          <w:b/>
          <w:bCs/>
          <w:sz w:val="23"/>
          <w:szCs w:val="23"/>
          <w:lang w:val="en-US"/>
        </w:rPr>
        <w:t>Note</w:t>
      </w:r>
      <w:r>
        <w:rPr>
          <w:b/>
          <w:bCs/>
          <w:sz w:val="23"/>
          <w:szCs w:val="23"/>
          <w:lang w:val="en-US"/>
        </w:rPr>
        <w:t>:</w:t>
      </w:r>
    </w:p>
    <w:p w14:paraId="07A21560" w14:textId="77777777" w:rsidR="009E06B3" w:rsidRPr="009E06B3" w:rsidRDefault="009E06B3" w:rsidP="009E06B3">
      <w:pPr>
        <w:pStyle w:val="Default"/>
        <w:numPr>
          <w:ilvl w:val="0"/>
          <w:numId w:val="14"/>
        </w:numPr>
        <w:spacing w:line="360" w:lineRule="auto"/>
        <w:jc w:val="both"/>
        <w:rPr>
          <w:sz w:val="23"/>
          <w:szCs w:val="23"/>
          <w:lang w:val="en-US"/>
        </w:rPr>
      </w:pPr>
      <w:r w:rsidRPr="009E06B3">
        <w:rPr>
          <w:sz w:val="23"/>
          <w:szCs w:val="23"/>
          <w:lang w:val="en-US"/>
        </w:rPr>
        <w:t xml:space="preserve">Write the abstract last, one cannot </w:t>
      </w:r>
      <w:proofErr w:type="spellStart"/>
      <w:r w:rsidRPr="009E06B3">
        <w:rPr>
          <w:sz w:val="23"/>
          <w:szCs w:val="23"/>
          <w:lang w:val="en-US"/>
        </w:rPr>
        <w:t>summarise</w:t>
      </w:r>
      <w:proofErr w:type="spellEnd"/>
      <w:r w:rsidRPr="009E06B3">
        <w:rPr>
          <w:sz w:val="23"/>
          <w:szCs w:val="23"/>
          <w:lang w:val="en-US"/>
        </w:rPr>
        <w:t xml:space="preserve"> what is not yet written.</w:t>
      </w:r>
    </w:p>
    <w:p w14:paraId="701AC4AF" w14:textId="02C82A38" w:rsidR="009E06B3" w:rsidRDefault="009E06B3" w:rsidP="009E06B3">
      <w:pPr>
        <w:pStyle w:val="Default"/>
        <w:numPr>
          <w:ilvl w:val="0"/>
          <w:numId w:val="14"/>
        </w:numPr>
        <w:spacing w:line="360" w:lineRule="auto"/>
        <w:jc w:val="both"/>
        <w:rPr>
          <w:sz w:val="23"/>
          <w:szCs w:val="23"/>
          <w:lang w:val="en-US"/>
        </w:rPr>
      </w:pPr>
      <w:r w:rsidRPr="009E06B3">
        <w:rPr>
          <w:sz w:val="23"/>
          <w:szCs w:val="23"/>
          <w:lang w:val="en-US"/>
        </w:rPr>
        <w:t>Avoid vague claims such as 'this thesis will contribute to the literature.' State specifically what kind of contribution the thesis is expected to make and for whom it is relevant.</w:t>
      </w:r>
    </w:p>
    <w:p w14:paraId="54085B3E" w14:textId="77777777" w:rsidR="009E06B3" w:rsidRPr="009E06B3" w:rsidRDefault="009E06B3" w:rsidP="009E06B3">
      <w:pPr>
        <w:jc w:val="both"/>
        <w:rPr>
          <w:lang w:val="en-US"/>
        </w:rPr>
      </w:pPr>
    </w:p>
    <w:p w14:paraId="65637F23" w14:textId="77777777" w:rsidR="002D6885" w:rsidRPr="009E06B3" w:rsidRDefault="002D6885" w:rsidP="009E06B3">
      <w:pPr>
        <w:pStyle w:val="Heading2"/>
        <w:spacing w:line="360" w:lineRule="auto"/>
        <w:rPr>
          <w:lang w:val="en-US"/>
        </w:rPr>
      </w:pPr>
      <w:bookmarkStart w:id="3" w:name="_Toc233111901"/>
      <w:r w:rsidRPr="009E06B3">
        <w:rPr>
          <w:lang w:val="en-US"/>
        </w:rPr>
        <w:t>2.2 Introduction</w:t>
      </w:r>
      <w:bookmarkEnd w:id="3"/>
    </w:p>
    <w:p w14:paraId="78082C33" w14:textId="1285EA97" w:rsidR="009E06B3" w:rsidRPr="009E06B3" w:rsidRDefault="009E06B3" w:rsidP="009E06B3">
      <w:pPr>
        <w:spacing w:after="140" w:line="360" w:lineRule="auto"/>
        <w:jc w:val="both"/>
        <w:rPr>
          <w:sz w:val="23"/>
          <w:szCs w:val="23"/>
          <w:lang w:val="en-US"/>
        </w:rPr>
      </w:pPr>
      <w:r w:rsidRPr="009E06B3">
        <w:rPr>
          <w:sz w:val="23"/>
          <w:szCs w:val="23"/>
          <w:lang w:val="en-US"/>
        </w:rPr>
        <w:t>The introduction must bring the reader into the topic quickly and it must establish why the topic matters. A common mistake is to begin too broadly and arrive at the research question only at the very end. Instead, move toward the specific subject within the first paragraph.</w:t>
      </w:r>
    </w:p>
    <w:p w14:paraId="164E1887" w14:textId="77777777" w:rsidR="009E06B3" w:rsidRPr="009E06B3" w:rsidRDefault="009E06B3" w:rsidP="009E06B3">
      <w:pPr>
        <w:spacing w:after="80" w:line="360" w:lineRule="auto"/>
        <w:jc w:val="both"/>
        <w:rPr>
          <w:sz w:val="23"/>
          <w:szCs w:val="23"/>
          <w:lang w:val="en-US"/>
        </w:rPr>
      </w:pPr>
      <w:r w:rsidRPr="009E06B3">
        <w:rPr>
          <w:sz w:val="23"/>
          <w:szCs w:val="23"/>
          <w:lang w:val="en-US"/>
        </w:rPr>
        <w:t>In the introduction the student may:</w:t>
      </w:r>
    </w:p>
    <w:p w14:paraId="4D0FB7D4" w14:textId="77777777" w:rsidR="009E06B3" w:rsidRPr="009E06B3" w:rsidRDefault="009E06B3" w:rsidP="009E06B3">
      <w:pPr>
        <w:numPr>
          <w:ilvl w:val="0"/>
          <w:numId w:val="15"/>
        </w:numPr>
        <w:spacing w:after="80" w:line="360" w:lineRule="auto"/>
        <w:jc w:val="both"/>
        <w:rPr>
          <w:sz w:val="23"/>
          <w:szCs w:val="23"/>
          <w:lang w:val="en-US"/>
        </w:rPr>
      </w:pPr>
      <w:r w:rsidRPr="009E06B3">
        <w:rPr>
          <w:sz w:val="23"/>
          <w:szCs w:val="23"/>
          <w:lang w:val="en-US"/>
        </w:rPr>
        <w:t>Outline a relevant technological, market, or regulatory development that motivates the research</w:t>
      </w:r>
    </w:p>
    <w:p w14:paraId="6F0C101D" w14:textId="77777777" w:rsidR="009E06B3" w:rsidRPr="009E06B3" w:rsidRDefault="009E06B3" w:rsidP="009E06B3">
      <w:pPr>
        <w:numPr>
          <w:ilvl w:val="0"/>
          <w:numId w:val="15"/>
        </w:numPr>
        <w:spacing w:after="80" w:line="360" w:lineRule="auto"/>
        <w:jc w:val="both"/>
        <w:rPr>
          <w:sz w:val="23"/>
          <w:szCs w:val="23"/>
          <w:lang w:val="en-US"/>
        </w:rPr>
      </w:pPr>
      <w:r w:rsidRPr="009E06B3">
        <w:rPr>
          <w:sz w:val="23"/>
          <w:szCs w:val="23"/>
          <w:lang w:val="en-US"/>
        </w:rPr>
        <w:lastRenderedPageBreak/>
        <w:t>Briefly sketch the theoretical background or disciplinary context (e.g., innovation management, B2B marketing, sustainability transitions)</w:t>
      </w:r>
    </w:p>
    <w:p w14:paraId="3CD3090B" w14:textId="77777777" w:rsidR="009E06B3" w:rsidRPr="009E06B3" w:rsidRDefault="009E06B3" w:rsidP="009E06B3">
      <w:pPr>
        <w:numPr>
          <w:ilvl w:val="0"/>
          <w:numId w:val="15"/>
        </w:numPr>
        <w:spacing w:after="80" w:line="360" w:lineRule="auto"/>
        <w:jc w:val="both"/>
        <w:rPr>
          <w:sz w:val="23"/>
          <w:szCs w:val="23"/>
          <w:lang w:val="en-US"/>
        </w:rPr>
      </w:pPr>
      <w:r w:rsidRPr="009E06B3">
        <w:rPr>
          <w:sz w:val="23"/>
          <w:szCs w:val="23"/>
          <w:lang w:val="en-US"/>
        </w:rPr>
        <w:t>State any personal or professional motivation for the topic, if relevant</w:t>
      </w:r>
    </w:p>
    <w:p w14:paraId="070EC30A" w14:textId="77777777" w:rsidR="009E06B3" w:rsidRPr="009E06B3" w:rsidRDefault="009E06B3" w:rsidP="009E06B3">
      <w:pPr>
        <w:spacing w:after="80" w:line="360" w:lineRule="auto"/>
        <w:jc w:val="both"/>
        <w:rPr>
          <w:sz w:val="23"/>
          <w:szCs w:val="23"/>
          <w:lang w:val="en-US"/>
        </w:rPr>
      </w:pPr>
      <w:r w:rsidRPr="009E06B3">
        <w:rPr>
          <w:sz w:val="23"/>
          <w:szCs w:val="23"/>
          <w:lang w:val="en-US"/>
        </w:rPr>
        <w:t>The introduction should close with a clear statement of the research question and a brief indication of why answering it is relevant, whether for theory, practice, or policy.</w:t>
      </w:r>
    </w:p>
    <w:p w14:paraId="06D84A0A" w14:textId="45FD7542" w:rsidR="009E06B3" w:rsidRPr="009E06B3" w:rsidRDefault="009E06B3" w:rsidP="009E06B3">
      <w:pPr>
        <w:rPr>
          <w:b/>
          <w:bCs/>
          <w:sz w:val="23"/>
          <w:szCs w:val="23"/>
          <w:lang w:val="en-US"/>
        </w:rPr>
      </w:pPr>
      <w:r w:rsidRPr="009E06B3">
        <w:rPr>
          <w:b/>
          <w:bCs/>
          <w:sz w:val="23"/>
          <w:szCs w:val="23"/>
          <w:lang w:val="en-US"/>
        </w:rPr>
        <w:t>Note</w:t>
      </w:r>
      <w:r>
        <w:rPr>
          <w:b/>
          <w:bCs/>
          <w:sz w:val="23"/>
          <w:szCs w:val="23"/>
          <w:lang w:val="en-US"/>
        </w:rPr>
        <w:t>:</w:t>
      </w:r>
    </w:p>
    <w:p w14:paraId="329D1F3A" w14:textId="77777777" w:rsidR="009E06B3" w:rsidRPr="009E06B3" w:rsidRDefault="009E06B3" w:rsidP="009E06B3">
      <w:pPr>
        <w:numPr>
          <w:ilvl w:val="0"/>
          <w:numId w:val="16"/>
        </w:numPr>
        <w:jc w:val="both"/>
        <w:rPr>
          <w:sz w:val="23"/>
          <w:szCs w:val="23"/>
          <w:lang w:val="en-US"/>
        </w:rPr>
      </w:pPr>
      <w:r w:rsidRPr="009E06B3">
        <w:rPr>
          <w:sz w:val="23"/>
          <w:szCs w:val="23"/>
          <w:lang w:val="en-US"/>
        </w:rPr>
        <w:t>The research question should be formulated as a question, not as a topic label. 'Sustainable business models in SMEs' is a topic. 'How do SMEs in the manufacturing sector design sustainable business models under resource constraints?' is a research question.</w:t>
      </w:r>
    </w:p>
    <w:p w14:paraId="50C3B362" w14:textId="77777777" w:rsidR="009E06B3" w:rsidRPr="009E06B3" w:rsidRDefault="009E06B3" w:rsidP="009E06B3">
      <w:pPr>
        <w:numPr>
          <w:ilvl w:val="0"/>
          <w:numId w:val="16"/>
        </w:numPr>
        <w:jc w:val="both"/>
        <w:rPr>
          <w:sz w:val="23"/>
          <w:szCs w:val="23"/>
          <w:lang w:val="en-US"/>
        </w:rPr>
      </w:pPr>
      <w:r w:rsidRPr="009E06B3">
        <w:rPr>
          <w:sz w:val="23"/>
          <w:szCs w:val="23"/>
          <w:lang w:val="en-US"/>
        </w:rPr>
        <w:t xml:space="preserve">Relevance can be framed at multiple levels: societal (e.g., sustainability goals, </w:t>
      </w:r>
      <w:proofErr w:type="spellStart"/>
      <w:r w:rsidRPr="009E06B3">
        <w:rPr>
          <w:sz w:val="23"/>
          <w:szCs w:val="23"/>
          <w:lang w:val="en-US"/>
        </w:rPr>
        <w:t>digitalisation</w:t>
      </w:r>
      <w:proofErr w:type="spellEnd"/>
      <w:r w:rsidRPr="009E06B3">
        <w:rPr>
          <w:sz w:val="23"/>
          <w:szCs w:val="23"/>
          <w:lang w:val="en-US"/>
        </w:rPr>
        <w:t>), industry-level (e.g., competitive pressures, market gaps), or academic (e.g., a theoretical debate or empirical gap).</w:t>
      </w:r>
    </w:p>
    <w:p w14:paraId="4A0D24D9" w14:textId="77777777" w:rsidR="009E06B3" w:rsidRPr="009E06B3" w:rsidRDefault="009E06B3" w:rsidP="009E06B3">
      <w:pPr>
        <w:rPr>
          <w:lang w:val="en-US"/>
        </w:rPr>
      </w:pPr>
    </w:p>
    <w:p w14:paraId="4B3DF63F" w14:textId="77777777" w:rsidR="002D6885" w:rsidRPr="009E06B3" w:rsidRDefault="002D6885" w:rsidP="002D6885">
      <w:pPr>
        <w:pStyle w:val="Heading2"/>
        <w:spacing w:line="360" w:lineRule="auto"/>
        <w:rPr>
          <w:lang w:val="en-US"/>
        </w:rPr>
      </w:pPr>
      <w:bookmarkStart w:id="4" w:name="_Toc233111902"/>
      <w:r w:rsidRPr="009E06B3">
        <w:rPr>
          <w:lang w:val="en-US"/>
        </w:rPr>
        <w:t>2.3 State of the art</w:t>
      </w:r>
      <w:bookmarkEnd w:id="4"/>
    </w:p>
    <w:p w14:paraId="61C9CCC7" w14:textId="77777777" w:rsidR="009E06B3" w:rsidRPr="009E06B3" w:rsidRDefault="009E06B3" w:rsidP="009E06B3">
      <w:pPr>
        <w:spacing w:after="140" w:line="360" w:lineRule="auto"/>
        <w:jc w:val="both"/>
        <w:rPr>
          <w:sz w:val="23"/>
          <w:szCs w:val="23"/>
          <w:lang w:val="en-US"/>
        </w:rPr>
      </w:pPr>
      <w:r w:rsidRPr="009E06B3">
        <w:rPr>
          <w:sz w:val="23"/>
          <w:szCs w:val="23"/>
          <w:lang w:val="en-US"/>
        </w:rPr>
        <w:t>This section demonstrates the student’s command of the relevant literature and builds the academic case for the project. It is not a list of summaries of papers the student has read. Its function is argumentative, it should show that (a) prior work exists and is relevant, (b) there remains a gap or unresolved question, and (c) the project addresses that gap.</w:t>
      </w:r>
    </w:p>
    <w:p w14:paraId="15C1E6A6" w14:textId="77777777" w:rsidR="009E06B3" w:rsidRPr="009E06B3" w:rsidRDefault="009E06B3" w:rsidP="009E06B3">
      <w:pPr>
        <w:spacing w:after="140" w:line="360" w:lineRule="auto"/>
        <w:jc w:val="both"/>
        <w:rPr>
          <w:sz w:val="23"/>
          <w:szCs w:val="23"/>
          <w:lang w:val="en-US"/>
        </w:rPr>
      </w:pPr>
      <w:r w:rsidRPr="009E06B3">
        <w:rPr>
          <w:sz w:val="23"/>
          <w:szCs w:val="23"/>
          <w:lang w:val="en-US"/>
        </w:rPr>
        <w:t>A well-structured state of the art typically does three things in sequence:</w:t>
      </w:r>
    </w:p>
    <w:p w14:paraId="4ABA3556" w14:textId="77777777" w:rsidR="009E06B3" w:rsidRPr="009E06B3" w:rsidRDefault="009E06B3" w:rsidP="009E06B3">
      <w:pPr>
        <w:numPr>
          <w:ilvl w:val="0"/>
          <w:numId w:val="17"/>
        </w:numPr>
        <w:spacing w:after="140" w:line="360" w:lineRule="auto"/>
        <w:jc w:val="both"/>
        <w:rPr>
          <w:sz w:val="23"/>
          <w:szCs w:val="23"/>
          <w:lang w:val="en-US"/>
        </w:rPr>
      </w:pPr>
      <w:r w:rsidRPr="009E06B3">
        <w:rPr>
          <w:sz w:val="23"/>
          <w:szCs w:val="23"/>
          <w:lang w:val="en-US"/>
        </w:rPr>
        <w:t>Establishes what is already known in the relevant area (existing theories, frameworks, empirical findings)</w:t>
      </w:r>
    </w:p>
    <w:p w14:paraId="649D0592" w14:textId="77777777" w:rsidR="009E06B3" w:rsidRPr="009E06B3" w:rsidRDefault="009E06B3" w:rsidP="009E06B3">
      <w:pPr>
        <w:numPr>
          <w:ilvl w:val="0"/>
          <w:numId w:val="17"/>
        </w:numPr>
        <w:spacing w:after="140" w:line="360" w:lineRule="auto"/>
        <w:jc w:val="both"/>
        <w:rPr>
          <w:sz w:val="23"/>
          <w:szCs w:val="23"/>
          <w:lang w:val="en-US"/>
        </w:rPr>
      </w:pPr>
      <w:r w:rsidRPr="009E06B3">
        <w:rPr>
          <w:sz w:val="23"/>
          <w:szCs w:val="23"/>
          <w:lang w:val="en-US"/>
        </w:rPr>
        <w:t>Identifies what remains contested, underexplored, or absent from the literature</w:t>
      </w:r>
    </w:p>
    <w:p w14:paraId="76EBB05D" w14:textId="77777777" w:rsidR="009E06B3" w:rsidRPr="009E06B3" w:rsidRDefault="009E06B3" w:rsidP="009E06B3">
      <w:pPr>
        <w:numPr>
          <w:ilvl w:val="0"/>
          <w:numId w:val="17"/>
        </w:numPr>
        <w:spacing w:after="140" w:line="360" w:lineRule="auto"/>
        <w:jc w:val="both"/>
        <w:rPr>
          <w:sz w:val="23"/>
          <w:szCs w:val="23"/>
          <w:lang w:val="en-US"/>
        </w:rPr>
      </w:pPr>
      <w:r w:rsidRPr="009E06B3">
        <w:rPr>
          <w:sz w:val="23"/>
          <w:szCs w:val="23"/>
          <w:lang w:val="en-US"/>
        </w:rPr>
        <w:t>Positions the research question as a direct response to that gap</w:t>
      </w:r>
    </w:p>
    <w:p w14:paraId="561651D0" w14:textId="77777777" w:rsidR="009E06B3" w:rsidRPr="009E06B3" w:rsidRDefault="009E06B3" w:rsidP="009E06B3">
      <w:pPr>
        <w:spacing w:after="80" w:line="360" w:lineRule="auto"/>
        <w:jc w:val="both"/>
        <w:rPr>
          <w:sz w:val="23"/>
          <w:szCs w:val="23"/>
          <w:lang w:val="en-US"/>
        </w:rPr>
      </w:pPr>
      <w:r w:rsidRPr="009E06B3">
        <w:rPr>
          <w:sz w:val="23"/>
          <w:szCs w:val="23"/>
          <w:lang w:val="en-US"/>
        </w:rPr>
        <w:t xml:space="preserve">Given the thematic scope of the </w:t>
      </w:r>
      <w:proofErr w:type="spellStart"/>
      <w:r w:rsidRPr="009E06B3">
        <w:rPr>
          <w:sz w:val="23"/>
          <w:szCs w:val="23"/>
          <w:lang w:val="en-US"/>
        </w:rPr>
        <w:t>programme</w:t>
      </w:r>
      <w:proofErr w:type="spellEnd"/>
      <w:r w:rsidRPr="009E06B3">
        <w:rPr>
          <w:sz w:val="23"/>
          <w:szCs w:val="23"/>
          <w:lang w:val="en-US"/>
        </w:rPr>
        <w:t>, relevant literature may come from innovation management, marketing theory, sustainability research, or management studies more broadly. The selection of sources should reflect a critical engagement with the field, not a comprehensive inventory of everything published.</w:t>
      </w:r>
    </w:p>
    <w:p w14:paraId="32D1D977" w14:textId="77777777" w:rsidR="002D6885" w:rsidRPr="002D6885" w:rsidRDefault="002D6885" w:rsidP="009E06B3">
      <w:pPr>
        <w:spacing w:after="80" w:line="360" w:lineRule="auto"/>
        <w:jc w:val="both"/>
        <w:rPr>
          <w:sz w:val="23"/>
          <w:szCs w:val="23"/>
        </w:rPr>
      </w:pPr>
      <w:r w:rsidRPr="002D6885">
        <w:rPr>
          <w:b/>
          <w:bCs/>
          <w:sz w:val="23"/>
          <w:szCs w:val="23"/>
        </w:rPr>
        <w:t>Note:</w:t>
      </w:r>
    </w:p>
    <w:p w14:paraId="66F5499D" w14:textId="77777777" w:rsidR="009E06B3" w:rsidRPr="009E06B3" w:rsidRDefault="009E06B3" w:rsidP="009E06B3">
      <w:pPr>
        <w:numPr>
          <w:ilvl w:val="0"/>
          <w:numId w:val="18"/>
        </w:numPr>
        <w:spacing w:line="360" w:lineRule="auto"/>
        <w:jc w:val="both"/>
        <w:rPr>
          <w:sz w:val="23"/>
          <w:szCs w:val="23"/>
          <w:lang w:val="en-US"/>
        </w:rPr>
      </w:pPr>
      <w:r w:rsidRPr="009E06B3">
        <w:rPr>
          <w:sz w:val="23"/>
          <w:szCs w:val="23"/>
          <w:lang w:val="en-US"/>
        </w:rPr>
        <w:t>At this stage, 8 to 12 key references are sufficient. The student is not yet expected to have completed a full literature review.</w:t>
      </w:r>
    </w:p>
    <w:p w14:paraId="6B15F9A7" w14:textId="77777777" w:rsidR="009E06B3" w:rsidRPr="009E06B3" w:rsidRDefault="009E06B3" w:rsidP="009E06B3">
      <w:pPr>
        <w:numPr>
          <w:ilvl w:val="0"/>
          <w:numId w:val="18"/>
        </w:numPr>
        <w:spacing w:line="360" w:lineRule="auto"/>
        <w:jc w:val="both"/>
        <w:rPr>
          <w:sz w:val="23"/>
          <w:szCs w:val="23"/>
          <w:lang w:val="en-US"/>
        </w:rPr>
      </w:pPr>
      <w:proofErr w:type="spellStart"/>
      <w:r w:rsidRPr="009E06B3">
        <w:rPr>
          <w:sz w:val="23"/>
          <w:szCs w:val="23"/>
          <w:lang w:val="en-US"/>
        </w:rPr>
        <w:t>Prioritise</w:t>
      </w:r>
      <w:proofErr w:type="spellEnd"/>
      <w:r w:rsidRPr="009E06B3">
        <w:rPr>
          <w:sz w:val="23"/>
          <w:szCs w:val="23"/>
          <w:lang w:val="en-US"/>
        </w:rPr>
        <w:t xml:space="preserve"> peer-reviewed journal articles and edited academic volumes. Working papers and conference papers are acceptable if well-established. Do not rely primarily on textbooks.</w:t>
      </w:r>
    </w:p>
    <w:p w14:paraId="0FE31CE3" w14:textId="77777777" w:rsidR="002D6885" w:rsidRPr="002D6885" w:rsidRDefault="002D6885" w:rsidP="009E06B3"/>
    <w:p w14:paraId="16D7E24C" w14:textId="77777777" w:rsidR="002D6885" w:rsidRPr="002D6885" w:rsidRDefault="002D6885" w:rsidP="002D6885">
      <w:pPr>
        <w:pStyle w:val="Heading2"/>
        <w:spacing w:line="360" w:lineRule="auto"/>
      </w:pPr>
      <w:bookmarkStart w:id="5" w:name="_Toc233111903"/>
      <w:r w:rsidRPr="002D6885">
        <w:t>2.4 Methods</w:t>
      </w:r>
      <w:bookmarkEnd w:id="5"/>
    </w:p>
    <w:p w14:paraId="3274FE01" w14:textId="77777777" w:rsidR="009E06B3" w:rsidRPr="009E06B3" w:rsidRDefault="009E06B3" w:rsidP="009E06B3">
      <w:pPr>
        <w:spacing w:line="360" w:lineRule="auto"/>
        <w:jc w:val="both"/>
        <w:rPr>
          <w:sz w:val="23"/>
          <w:szCs w:val="23"/>
          <w:lang w:val="en-US"/>
        </w:rPr>
      </w:pPr>
      <w:r w:rsidRPr="009E06B3">
        <w:rPr>
          <w:sz w:val="23"/>
          <w:szCs w:val="23"/>
          <w:lang w:val="en-US"/>
        </w:rPr>
        <w:t xml:space="preserve">The methods section explains how the student will answer the search question. The student must </w:t>
      </w:r>
      <w:r w:rsidRPr="009E06B3">
        <w:rPr>
          <w:sz w:val="23"/>
          <w:szCs w:val="23"/>
          <w:lang w:val="en-US"/>
        </w:rPr>
        <w:lastRenderedPageBreak/>
        <w:t>name the approach they intend to use and justify why it is appropriate for the question. The level of detail expected at this stage is not a full research design, but rather a methodologically informed statement of intent.</w:t>
      </w:r>
    </w:p>
    <w:p w14:paraId="4D413485" w14:textId="77777777" w:rsidR="009E06B3" w:rsidRPr="009E06B3" w:rsidRDefault="009E06B3" w:rsidP="009E06B3">
      <w:pPr>
        <w:spacing w:line="360" w:lineRule="auto"/>
        <w:jc w:val="both"/>
        <w:rPr>
          <w:sz w:val="23"/>
          <w:szCs w:val="23"/>
          <w:lang w:val="en-US"/>
        </w:rPr>
      </w:pPr>
      <w:r w:rsidRPr="009E06B3">
        <w:rPr>
          <w:sz w:val="23"/>
          <w:szCs w:val="23"/>
          <w:lang w:val="en-US"/>
        </w:rPr>
        <w:t>Depending on the project, the methods section may describe:</w:t>
      </w:r>
    </w:p>
    <w:p w14:paraId="5988A915" w14:textId="77777777" w:rsidR="009E06B3" w:rsidRPr="009E06B3" w:rsidRDefault="009E06B3" w:rsidP="009E06B3">
      <w:pPr>
        <w:spacing w:line="360" w:lineRule="auto"/>
        <w:jc w:val="both"/>
        <w:rPr>
          <w:b/>
          <w:bCs/>
          <w:sz w:val="23"/>
          <w:szCs w:val="23"/>
          <w:lang w:val="en-US"/>
        </w:rPr>
      </w:pPr>
      <w:r w:rsidRPr="009E06B3">
        <w:rPr>
          <w:b/>
          <w:bCs/>
          <w:sz w:val="23"/>
          <w:szCs w:val="23"/>
          <w:lang w:val="en-US"/>
        </w:rPr>
        <w:t>Qualitative approaches</w:t>
      </w:r>
    </w:p>
    <w:p w14:paraId="6ACB7181" w14:textId="77777777" w:rsidR="009E06B3" w:rsidRPr="009E06B3" w:rsidRDefault="009E06B3" w:rsidP="009E06B3">
      <w:pPr>
        <w:numPr>
          <w:ilvl w:val="0"/>
          <w:numId w:val="19"/>
        </w:numPr>
        <w:spacing w:line="360" w:lineRule="auto"/>
        <w:jc w:val="both"/>
        <w:rPr>
          <w:sz w:val="23"/>
          <w:szCs w:val="23"/>
          <w:lang w:val="en-US"/>
        </w:rPr>
      </w:pPr>
      <w:r w:rsidRPr="009E06B3">
        <w:rPr>
          <w:sz w:val="23"/>
          <w:szCs w:val="23"/>
          <w:lang w:val="en-US"/>
        </w:rPr>
        <w:t>Case study research (single or multiple case; exploratory or explanatory)</w:t>
      </w:r>
    </w:p>
    <w:p w14:paraId="19CE4AC4" w14:textId="77777777" w:rsidR="009E06B3" w:rsidRPr="009E06B3" w:rsidRDefault="009E06B3" w:rsidP="009E06B3">
      <w:pPr>
        <w:numPr>
          <w:ilvl w:val="0"/>
          <w:numId w:val="19"/>
        </w:numPr>
        <w:spacing w:line="360" w:lineRule="auto"/>
        <w:jc w:val="both"/>
        <w:rPr>
          <w:sz w:val="23"/>
          <w:szCs w:val="23"/>
          <w:lang w:val="en-US"/>
        </w:rPr>
      </w:pPr>
      <w:r w:rsidRPr="009E06B3">
        <w:rPr>
          <w:sz w:val="23"/>
          <w:szCs w:val="23"/>
          <w:lang w:val="en-US"/>
        </w:rPr>
        <w:t>Semi-structured interviews or focus groups</w:t>
      </w:r>
    </w:p>
    <w:p w14:paraId="1A170012" w14:textId="77777777" w:rsidR="009E06B3" w:rsidRPr="009E06B3" w:rsidRDefault="009E06B3" w:rsidP="009E06B3">
      <w:pPr>
        <w:numPr>
          <w:ilvl w:val="0"/>
          <w:numId w:val="19"/>
        </w:numPr>
        <w:spacing w:line="360" w:lineRule="auto"/>
        <w:jc w:val="both"/>
        <w:rPr>
          <w:sz w:val="23"/>
          <w:szCs w:val="23"/>
          <w:lang w:val="en-US"/>
        </w:rPr>
      </w:pPr>
      <w:r w:rsidRPr="009E06B3">
        <w:rPr>
          <w:sz w:val="23"/>
          <w:szCs w:val="23"/>
          <w:lang w:val="en-US"/>
        </w:rPr>
        <w:t>Document analysis or content analysis</w:t>
      </w:r>
    </w:p>
    <w:p w14:paraId="7F6A7539" w14:textId="77777777" w:rsidR="009E06B3" w:rsidRPr="009E06B3" w:rsidRDefault="009E06B3" w:rsidP="009E06B3">
      <w:pPr>
        <w:spacing w:line="360" w:lineRule="auto"/>
        <w:jc w:val="both"/>
        <w:rPr>
          <w:b/>
          <w:bCs/>
          <w:sz w:val="23"/>
          <w:szCs w:val="23"/>
          <w:lang w:val="en-US"/>
        </w:rPr>
      </w:pPr>
      <w:r w:rsidRPr="009E06B3">
        <w:rPr>
          <w:b/>
          <w:bCs/>
          <w:sz w:val="23"/>
          <w:szCs w:val="23"/>
          <w:lang w:val="en-US"/>
        </w:rPr>
        <w:t>Quantitative approaches</w:t>
      </w:r>
    </w:p>
    <w:p w14:paraId="321FFEDF" w14:textId="77777777" w:rsidR="009E06B3" w:rsidRPr="009E06B3" w:rsidRDefault="009E06B3" w:rsidP="009E06B3">
      <w:pPr>
        <w:numPr>
          <w:ilvl w:val="0"/>
          <w:numId w:val="20"/>
        </w:numPr>
        <w:spacing w:line="360" w:lineRule="auto"/>
        <w:jc w:val="both"/>
        <w:rPr>
          <w:sz w:val="23"/>
          <w:szCs w:val="23"/>
          <w:lang w:val="en-US"/>
        </w:rPr>
      </w:pPr>
      <w:r w:rsidRPr="009E06B3">
        <w:rPr>
          <w:sz w:val="23"/>
          <w:szCs w:val="23"/>
          <w:lang w:val="en-US"/>
        </w:rPr>
        <w:t>Survey-based research with statistical analysis</w:t>
      </w:r>
    </w:p>
    <w:p w14:paraId="108191E6" w14:textId="77777777" w:rsidR="009E06B3" w:rsidRPr="009E06B3" w:rsidRDefault="009E06B3" w:rsidP="009E06B3">
      <w:pPr>
        <w:numPr>
          <w:ilvl w:val="0"/>
          <w:numId w:val="20"/>
        </w:numPr>
        <w:spacing w:line="360" w:lineRule="auto"/>
        <w:jc w:val="both"/>
        <w:rPr>
          <w:sz w:val="23"/>
          <w:szCs w:val="23"/>
          <w:lang w:val="en-US"/>
        </w:rPr>
      </w:pPr>
      <w:r w:rsidRPr="009E06B3">
        <w:rPr>
          <w:sz w:val="23"/>
          <w:szCs w:val="23"/>
          <w:lang w:val="en-US"/>
        </w:rPr>
        <w:t>Secondary data analysis (e.g., patent data, firm-level databases)</w:t>
      </w:r>
    </w:p>
    <w:p w14:paraId="55C6D2B6" w14:textId="77777777" w:rsidR="009E06B3" w:rsidRPr="009E06B3" w:rsidRDefault="009E06B3" w:rsidP="009E06B3">
      <w:pPr>
        <w:numPr>
          <w:ilvl w:val="0"/>
          <w:numId w:val="20"/>
        </w:numPr>
        <w:spacing w:line="360" w:lineRule="auto"/>
        <w:jc w:val="both"/>
        <w:rPr>
          <w:sz w:val="23"/>
          <w:szCs w:val="23"/>
          <w:lang w:val="en-US"/>
        </w:rPr>
      </w:pPr>
      <w:r w:rsidRPr="009E06B3">
        <w:rPr>
          <w:sz w:val="23"/>
          <w:szCs w:val="23"/>
          <w:lang w:val="en-US"/>
        </w:rPr>
        <w:t>Experimental designs (e.g., vignette studies presenting respondents with systematically varied scenarios to isolate the effect of specific variables)</w:t>
      </w:r>
    </w:p>
    <w:p w14:paraId="478E65C3" w14:textId="77777777" w:rsidR="009E06B3" w:rsidRPr="009E06B3" w:rsidRDefault="009E06B3" w:rsidP="009E06B3">
      <w:pPr>
        <w:spacing w:line="360" w:lineRule="auto"/>
        <w:jc w:val="both"/>
        <w:rPr>
          <w:b/>
          <w:bCs/>
          <w:sz w:val="23"/>
          <w:szCs w:val="23"/>
          <w:lang w:val="en-US"/>
        </w:rPr>
      </w:pPr>
      <w:r w:rsidRPr="009E06B3">
        <w:rPr>
          <w:b/>
          <w:bCs/>
          <w:sz w:val="23"/>
          <w:szCs w:val="23"/>
          <w:lang w:val="en-US"/>
        </w:rPr>
        <w:t>Conceptual or theoretical approaches</w:t>
      </w:r>
    </w:p>
    <w:p w14:paraId="3CE2B4EB" w14:textId="77777777" w:rsidR="009E06B3" w:rsidRPr="009E06B3" w:rsidRDefault="009E06B3" w:rsidP="009E06B3">
      <w:pPr>
        <w:numPr>
          <w:ilvl w:val="0"/>
          <w:numId w:val="21"/>
        </w:numPr>
        <w:spacing w:line="360" w:lineRule="auto"/>
        <w:jc w:val="both"/>
        <w:rPr>
          <w:sz w:val="23"/>
          <w:szCs w:val="23"/>
          <w:lang w:val="en-US"/>
        </w:rPr>
      </w:pPr>
      <w:r w:rsidRPr="009E06B3">
        <w:rPr>
          <w:sz w:val="23"/>
          <w:szCs w:val="23"/>
          <w:lang w:val="en-US"/>
        </w:rPr>
        <w:t>Systematic literature review or bibliometric analysis</w:t>
      </w:r>
    </w:p>
    <w:p w14:paraId="6043755C" w14:textId="77777777" w:rsidR="009E06B3" w:rsidRPr="009E06B3" w:rsidRDefault="009E06B3" w:rsidP="009E06B3">
      <w:pPr>
        <w:numPr>
          <w:ilvl w:val="0"/>
          <w:numId w:val="21"/>
        </w:numPr>
        <w:spacing w:line="360" w:lineRule="auto"/>
        <w:jc w:val="both"/>
        <w:rPr>
          <w:sz w:val="23"/>
          <w:szCs w:val="23"/>
          <w:lang w:val="en-US"/>
        </w:rPr>
      </w:pPr>
      <w:r w:rsidRPr="009E06B3">
        <w:rPr>
          <w:sz w:val="23"/>
          <w:szCs w:val="23"/>
          <w:lang w:val="en-US"/>
        </w:rPr>
        <w:t>Theoretical framework development or comparison</w:t>
      </w:r>
    </w:p>
    <w:p w14:paraId="16FA2A09" w14:textId="77777777" w:rsidR="009E06B3" w:rsidRPr="009E06B3" w:rsidRDefault="009E06B3" w:rsidP="009E06B3">
      <w:pPr>
        <w:spacing w:line="360" w:lineRule="auto"/>
        <w:jc w:val="both"/>
        <w:rPr>
          <w:sz w:val="23"/>
          <w:szCs w:val="23"/>
          <w:lang w:val="en-US"/>
        </w:rPr>
      </w:pPr>
      <w:r w:rsidRPr="009E06B3">
        <w:rPr>
          <w:sz w:val="23"/>
          <w:szCs w:val="23"/>
          <w:lang w:val="en-US"/>
        </w:rPr>
        <w:t>In all cases, briefly justify the methodological choice. Why is this method well-suited to answer the specific question? If it is planned to use existing data sources or databases, this should be mentioned. If the plan is to collect primary data, provide a preliminary indication of the sampling strategy.</w:t>
      </w:r>
    </w:p>
    <w:p w14:paraId="162B460E" w14:textId="77777777" w:rsidR="009E06B3" w:rsidRPr="009E06B3" w:rsidRDefault="009E06B3" w:rsidP="009E06B3">
      <w:pPr>
        <w:spacing w:line="360" w:lineRule="auto"/>
        <w:jc w:val="both"/>
        <w:rPr>
          <w:sz w:val="23"/>
          <w:szCs w:val="23"/>
          <w:lang w:val="en-US"/>
        </w:rPr>
      </w:pPr>
      <w:r w:rsidRPr="009E06B3">
        <w:rPr>
          <w:b/>
          <w:bCs/>
          <w:sz w:val="23"/>
          <w:szCs w:val="23"/>
          <w:lang w:val="en-US"/>
        </w:rPr>
        <w:t>Note</w:t>
      </w:r>
    </w:p>
    <w:p w14:paraId="66A6AD1C" w14:textId="3FC30563" w:rsidR="002D6885" w:rsidRDefault="009E06B3" w:rsidP="009E06B3">
      <w:pPr>
        <w:numPr>
          <w:ilvl w:val="0"/>
          <w:numId w:val="22"/>
        </w:numPr>
        <w:spacing w:line="360" w:lineRule="auto"/>
        <w:jc w:val="both"/>
        <w:rPr>
          <w:sz w:val="23"/>
          <w:szCs w:val="23"/>
          <w:lang w:val="en-US"/>
        </w:rPr>
      </w:pPr>
      <w:r w:rsidRPr="009E06B3">
        <w:rPr>
          <w:sz w:val="23"/>
          <w:szCs w:val="23"/>
          <w:lang w:val="en-US"/>
        </w:rPr>
        <w:t>Avoid vague statements such as 'I will use a mixed-methods approach' without specifying what that entails.</w:t>
      </w:r>
    </w:p>
    <w:p w14:paraId="37B28E71" w14:textId="77777777" w:rsidR="009E06B3" w:rsidRPr="009E06B3" w:rsidRDefault="009E06B3" w:rsidP="009E06B3">
      <w:pPr>
        <w:rPr>
          <w:lang w:val="en-US"/>
        </w:rPr>
      </w:pPr>
    </w:p>
    <w:p w14:paraId="234BF3ED" w14:textId="77777777" w:rsidR="002D6885" w:rsidRPr="009E06B3" w:rsidRDefault="002D6885" w:rsidP="002D6885">
      <w:pPr>
        <w:pStyle w:val="Heading2"/>
        <w:spacing w:line="360" w:lineRule="auto"/>
        <w:rPr>
          <w:lang w:val="en-US"/>
        </w:rPr>
      </w:pPr>
      <w:bookmarkStart w:id="6" w:name="_Toc233111904"/>
      <w:r w:rsidRPr="009E06B3">
        <w:rPr>
          <w:lang w:val="en-US"/>
        </w:rPr>
        <w:t>2.5 Preliminary work (if applicable)</w:t>
      </w:r>
      <w:bookmarkEnd w:id="6"/>
    </w:p>
    <w:p w14:paraId="09E89E99" w14:textId="77777777" w:rsidR="009E06B3" w:rsidRPr="009E06B3" w:rsidRDefault="009E06B3" w:rsidP="009E06B3">
      <w:pPr>
        <w:pStyle w:val="Default"/>
        <w:spacing w:line="360" w:lineRule="auto"/>
        <w:jc w:val="both"/>
        <w:rPr>
          <w:sz w:val="23"/>
          <w:szCs w:val="23"/>
          <w:lang w:val="en-US"/>
        </w:rPr>
      </w:pPr>
      <w:r w:rsidRPr="009E06B3">
        <w:rPr>
          <w:sz w:val="23"/>
          <w:szCs w:val="23"/>
          <w:lang w:val="en-US"/>
        </w:rPr>
        <w:t>If the student has already undertaken work that goes beyond initial reading and planning, describe it here. This may include:</w:t>
      </w:r>
    </w:p>
    <w:p w14:paraId="3C19190B" w14:textId="77777777" w:rsidR="009E06B3" w:rsidRPr="009E06B3" w:rsidRDefault="009E06B3" w:rsidP="009E06B3">
      <w:pPr>
        <w:pStyle w:val="Default"/>
        <w:numPr>
          <w:ilvl w:val="0"/>
          <w:numId w:val="22"/>
        </w:numPr>
        <w:spacing w:line="360" w:lineRule="auto"/>
        <w:jc w:val="both"/>
        <w:rPr>
          <w:sz w:val="23"/>
          <w:szCs w:val="23"/>
          <w:lang w:val="en-US"/>
        </w:rPr>
      </w:pPr>
      <w:r w:rsidRPr="009E06B3">
        <w:rPr>
          <w:sz w:val="23"/>
          <w:szCs w:val="23"/>
          <w:lang w:val="en-US"/>
        </w:rPr>
        <w:t>A systematic or scoping literature search already in progress</w:t>
      </w:r>
    </w:p>
    <w:p w14:paraId="29E27D16" w14:textId="77777777" w:rsidR="009E06B3" w:rsidRPr="009E06B3" w:rsidRDefault="009E06B3" w:rsidP="009E06B3">
      <w:pPr>
        <w:pStyle w:val="Default"/>
        <w:numPr>
          <w:ilvl w:val="0"/>
          <w:numId w:val="22"/>
        </w:numPr>
        <w:spacing w:line="360" w:lineRule="auto"/>
        <w:jc w:val="both"/>
        <w:rPr>
          <w:sz w:val="23"/>
          <w:szCs w:val="23"/>
          <w:lang w:val="en-US"/>
        </w:rPr>
      </w:pPr>
      <w:r w:rsidRPr="009E06B3">
        <w:rPr>
          <w:sz w:val="23"/>
          <w:szCs w:val="23"/>
          <w:lang w:val="en-US"/>
        </w:rPr>
        <w:t>Preliminary interviews or expert conversations conducted</w:t>
      </w:r>
    </w:p>
    <w:p w14:paraId="70E57068" w14:textId="77777777" w:rsidR="009E06B3" w:rsidRPr="009E06B3" w:rsidRDefault="009E06B3" w:rsidP="009E06B3">
      <w:pPr>
        <w:pStyle w:val="Default"/>
        <w:numPr>
          <w:ilvl w:val="0"/>
          <w:numId w:val="22"/>
        </w:numPr>
        <w:spacing w:line="360" w:lineRule="auto"/>
        <w:jc w:val="both"/>
        <w:rPr>
          <w:sz w:val="23"/>
          <w:szCs w:val="23"/>
          <w:lang w:val="en-US"/>
        </w:rPr>
      </w:pPr>
      <w:r w:rsidRPr="009E06B3">
        <w:rPr>
          <w:sz w:val="23"/>
          <w:szCs w:val="23"/>
          <w:lang w:val="en-US"/>
        </w:rPr>
        <w:t>Access agreements with companies, archives, or data providers</w:t>
      </w:r>
    </w:p>
    <w:p w14:paraId="2D16478F" w14:textId="77777777" w:rsidR="009E06B3" w:rsidRPr="009E06B3" w:rsidRDefault="009E06B3" w:rsidP="009E06B3">
      <w:pPr>
        <w:pStyle w:val="Default"/>
        <w:numPr>
          <w:ilvl w:val="0"/>
          <w:numId w:val="22"/>
        </w:numPr>
        <w:spacing w:line="360" w:lineRule="auto"/>
        <w:jc w:val="both"/>
        <w:rPr>
          <w:sz w:val="23"/>
          <w:szCs w:val="23"/>
          <w:lang w:val="en-US"/>
        </w:rPr>
      </w:pPr>
      <w:r w:rsidRPr="009E06B3">
        <w:rPr>
          <w:sz w:val="23"/>
          <w:szCs w:val="23"/>
          <w:lang w:val="en-US"/>
        </w:rPr>
        <w:t>Pilot analyses or exploratory data work</w:t>
      </w:r>
    </w:p>
    <w:p w14:paraId="4AC40381" w14:textId="77777777" w:rsidR="009E06B3" w:rsidRPr="009E06B3" w:rsidRDefault="009E06B3" w:rsidP="009E06B3">
      <w:pPr>
        <w:pStyle w:val="Default"/>
        <w:spacing w:line="360" w:lineRule="auto"/>
        <w:jc w:val="both"/>
        <w:rPr>
          <w:sz w:val="23"/>
          <w:szCs w:val="23"/>
          <w:lang w:val="en-US"/>
        </w:rPr>
      </w:pPr>
      <w:r w:rsidRPr="009E06B3">
        <w:rPr>
          <w:sz w:val="23"/>
          <w:szCs w:val="23"/>
          <w:lang w:val="en-US"/>
        </w:rPr>
        <w:t>This section is optional. If there is not a substantive preliminary work, this can be omitted.</w:t>
      </w:r>
    </w:p>
    <w:p w14:paraId="1A67BED8" w14:textId="77777777" w:rsidR="002D6885" w:rsidRPr="009E06B3" w:rsidRDefault="002D6885" w:rsidP="009E06B3">
      <w:pPr>
        <w:rPr>
          <w:lang w:val="en-US"/>
        </w:rPr>
      </w:pPr>
    </w:p>
    <w:p w14:paraId="19113458" w14:textId="77777777" w:rsidR="002D6885" w:rsidRPr="009E06B3" w:rsidRDefault="002D6885" w:rsidP="002D6885">
      <w:pPr>
        <w:pStyle w:val="Heading2"/>
        <w:spacing w:line="360" w:lineRule="auto"/>
        <w:rPr>
          <w:lang w:val="en-US"/>
        </w:rPr>
      </w:pPr>
      <w:bookmarkStart w:id="7" w:name="_Toc233111905"/>
      <w:r w:rsidRPr="009E06B3">
        <w:rPr>
          <w:lang w:val="en-US"/>
        </w:rPr>
        <w:t>2.6 Work plan and time</w:t>
      </w:r>
      <w:bookmarkEnd w:id="7"/>
    </w:p>
    <w:p w14:paraId="3C75C89E" w14:textId="77777777" w:rsidR="009E06B3" w:rsidRPr="009E06B3" w:rsidRDefault="009E06B3" w:rsidP="009E06B3">
      <w:pPr>
        <w:pStyle w:val="Default"/>
        <w:spacing w:line="360" w:lineRule="auto"/>
        <w:jc w:val="both"/>
        <w:rPr>
          <w:sz w:val="23"/>
          <w:szCs w:val="23"/>
          <w:lang w:val="en-US"/>
        </w:rPr>
      </w:pPr>
      <w:r w:rsidRPr="009E06B3">
        <w:rPr>
          <w:sz w:val="23"/>
          <w:szCs w:val="23"/>
          <w:lang w:val="en-US"/>
        </w:rPr>
        <w:t>A preliminary work plan serves as evidence that the student has thought realistically about the scope and sequence of the research. For a thesis, a month-by-month schedule is appropriate. Within each month, list the main activities planned.</w:t>
      </w:r>
    </w:p>
    <w:p w14:paraId="0D9E3BE7" w14:textId="77777777" w:rsidR="009E06B3" w:rsidRPr="009E06B3" w:rsidRDefault="009E06B3" w:rsidP="009E06B3">
      <w:pPr>
        <w:pStyle w:val="Default"/>
        <w:spacing w:line="360" w:lineRule="auto"/>
        <w:jc w:val="both"/>
        <w:rPr>
          <w:sz w:val="23"/>
          <w:szCs w:val="23"/>
          <w:lang w:val="en-US"/>
        </w:rPr>
      </w:pPr>
      <w:r w:rsidRPr="009E06B3">
        <w:rPr>
          <w:sz w:val="23"/>
          <w:szCs w:val="23"/>
          <w:lang w:val="en-US"/>
        </w:rPr>
        <w:lastRenderedPageBreak/>
        <w:t>A typical Master's thesis timeline covers the following phases:</w:t>
      </w:r>
    </w:p>
    <w:p w14:paraId="0A6CD2FB" w14:textId="77777777" w:rsidR="009E06B3" w:rsidRPr="009E06B3" w:rsidRDefault="009E06B3" w:rsidP="009E06B3">
      <w:pPr>
        <w:pStyle w:val="Default"/>
        <w:numPr>
          <w:ilvl w:val="0"/>
          <w:numId w:val="17"/>
        </w:numPr>
        <w:spacing w:line="360" w:lineRule="auto"/>
        <w:jc w:val="both"/>
        <w:rPr>
          <w:sz w:val="23"/>
          <w:szCs w:val="23"/>
          <w:lang w:val="en-US"/>
        </w:rPr>
      </w:pPr>
      <w:r w:rsidRPr="009E06B3">
        <w:rPr>
          <w:sz w:val="23"/>
          <w:szCs w:val="23"/>
          <w:lang w:val="en-US"/>
        </w:rPr>
        <w:t>Literature review and theoretical grounding</w:t>
      </w:r>
    </w:p>
    <w:p w14:paraId="0BE6944B" w14:textId="77777777" w:rsidR="009E06B3" w:rsidRPr="009E06B3" w:rsidRDefault="009E06B3" w:rsidP="009E06B3">
      <w:pPr>
        <w:pStyle w:val="Default"/>
        <w:numPr>
          <w:ilvl w:val="0"/>
          <w:numId w:val="17"/>
        </w:numPr>
        <w:spacing w:line="360" w:lineRule="auto"/>
        <w:jc w:val="both"/>
        <w:rPr>
          <w:sz w:val="23"/>
          <w:szCs w:val="23"/>
          <w:lang w:val="en-US"/>
        </w:rPr>
      </w:pPr>
      <w:r w:rsidRPr="009E06B3">
        <w:rPr>
          <w:sz w:val="23"/>
          <w:szCs w:val="23"/>
          <w:lang w:val="en-US"/>
        </w:rPr>
        <w:t>Research design and data collection preparation</w:t>
      </w:r>
    </w:p>
    <w:p w14:paraId="27D3C210" w14:textId="77777777" w:rsidR="009E06B3" w:rsidRPr="009E06B3" w:rsidRDefault="009E06B3" w:rsidP="009E06B3">
      <w:pPr>
        <w:pStyle w:val="Default"/>
        <w:numPr>
          <w:ilvl w:val="0"/>
          <w:numId w:val="17"/>
        </w:numPr>
        <w:spacing w:line="360" w:lineRule="auto"/>
        <w:jc w:val="both"/>
        <w:rPr>
          <w:sz w:val="23"/>
          <w:szCs w:val="23"/>
          <w:lang w:val="en-US"/>
        </w:rPr>
      </w:pPr>
      <w:r w:rsidRPr="009E06B3">
        <w:rPr>
          <w:sz w:val="23"/>
          <w:szCs w:val="23"/>
          <w:lang w:val="en-US"/>
        </w:rPr>
        <w:t>Data collection or empirical work</w:t>
      </w:r>
    </w:p>
    <w:p w14:paraId="01C897DD" w14:textId="77777777" w:rsidR="009E06B3" w:rsidRPr="009E06B3" w:rsidRDefault="009E06B3" w:rsidP="009E06B3">
      <w:pPr>
        <w:pStyle w:val="Default"/>
        <w:numPr>
          <w:ilvl w:val="0"/>
          <w:numId w:val="17"/>
        </w:numPr>
        <w:spacing w:line="360" w:lineRule="auto"/>
        <w:jc w:val="both"/>
        <w:rPr>
          <w:sz w:val="23"/>
          <w:szCs w:val="23"/>
          <w:lang w:val="en-US"/>
        </w:rPr>
      </w:pPr>
      <w:r w:rsidRPr="009E06B3">
        <w:rPr>
          <w:sz w:val="23"/>
          <w:szCs w:val="23"/>
          <w:lang w:val="en-US"/>
        </w:rPr>
        <w:t>Analysis and interpretation</w:t>
      </w:r>
    </w:p>
    <w:p w14:paraId="0776A7AB" w14:textId="77777777" w:rsidR="009E06B3" w:rsidRPr="009E06B3" w:rsidRDefault="009E06B3" w:rsidP="009E06B3">
      <w:pPr>
        <w:pStyle w:val="Default"/>
        <w:numPr>
          <w:ilvl w:val="0"/>
          <w:numId w:val="17"/>
        </w:numPr>
        <w:spacing w:line="360" w:lineRule="auto"/>
        <w:jc w:val="both"/>
        <w:rPr>
          <w:sz w:val="23"/>
          <w:szCs w:val="23"/>
          <w:lang w:val="en-US"/>
        </w:rPr>
      </w:pPr>
      <w:r w:rsidRPr="009E06B3">
        <w:rPr>
          <w:sz w:val="23"/>
          <w:szCs w:val="23"/>
          <w:lang w:val="en-US"/>
        </w:rPr>
        <w:t xml:space="preserve">Writing, revision, and </w:t>
      </w:r>
      <w:proofErr w:type="spellStart"/>
      <w:r w:rsidRPr="009E06B3">
        <w:rPr>
          <w:sz w:val="23"/>
          <w:szCs w:val="23"/>
          <w:lang w:val="en-US"/>
        </w:rPr>
        <w:t>finalisation</w:t>
      </w:r>
      <w:proofErr w:type="spellEnd"/>
    </w:p>
    <w:p w14:paraId="6E0B0F4E" w14:textId="77777777" w:rsidR="009E06B3" w:rsidRPr="009E06B3" w:rsidRDefault="009E06B3" w:rsidP="009E06B3">
      <w:pPr>
        <w:jc w:val="both"/>
        <w:rPr>
          <w:lang w:val="en-US"/>
        </w:rPr>
      </w:pPr>
    </w:p>
    <w:p w14:paraId="39571F69" w14:textId="77777777" w:rsidR="009E06B3" w:rsidRPr="009E06B3" w:rsidRDefault="009E06B3" w:rsidP="009E06B3">
      <w:pPr>
        <w:pStyle w:val="Default"/>
        <w:spacing w:line="360" w:lineRule="auto"/>
        <w:jc w:val="both"/>
        <w:rPr>
          <w:sz w:val="23"/>
          <w:szCs w:val="23"/>
          <w:lang w:val="en-US"/>
        </w:rPr>
      </w:pPr>
      <w:r w:rsidRPr="009E06B3">
        <w:rPr>
          <w:b/>
          <w:bCs/>
          <w:sz w:val="23"/>
          <w:szCs w:val="23"/>
          <w:lang w:val="en-US"/>
        </w:rPr>
        <w:t>Note</w:t>
      </w:r>
    </w:p>
    <w:p w14:paraId="5E5CC20E" w14:textId="77777777" w:rsidR="009E06B3" w:rsidRPr="009E06B3" w:rsidRDefault="009E06B3" w:rsidP="009E06B3">
      <w:pPr>
        <w:pStyle w:val="Default"/>
        <w:numPr>
          <w:ilvl w:val="0"/>
          <w:numId w:val="23"/>
        </w:numPr>
        <w:spacing w:line="360" w:lineRule="auto"/>
        <w:jc w:val="both"/>
        <w:rPr>
          <w:sz w:val="23"/>
          <w:szCs w:val="23"/>
          <w:lang w:val="en-US"/>
        </w:rPr>
      </w:pPr>
      <w:r w:rsidRPr="009E06B3">
        <w:rPr>
          <w:sz w:val="23"/>
          <w:szCs w:val="23"/>
          <w:lang w:val="en-US"/>
        </w:rPr>
        <w:t>The timeline does not need to be a Gantt chart. A simple table or numbered list of monthly milestones is sufficient.</w:t>
      </w:r>
    </w:p>
    <w:p w14:paraId="278D74CB" w14:textId="77777777" w:rsidR="009E06B3" w:rsidRPr="009E06B3" w:rsidRDefault="009E06B3" w:rsidP="009E06B3">
      <w:pPr>
        <w:pStyle w:val="Default"/>
        <w:numPr>
          <w:ilvl w:val="0"/>
          <w:numId w:val="23"/>
        </w:numPr>
        <w:spacing w:line="360" w:lineRule="auto"/>
        <w:jc w:val="both"/>
        <w:rPr>
          <w:sz w:val="23"/>
          <w:szCs w:val="23"/>
          <w:lang w:val="en-US"/>
        </w:rPr>
      </w:pPr>
      <w:r w:rsidRPr="009E06B3">
        <w:rPr>
          <w:sz w:val="23"/>
          <w:szCs w:val="23"/>
          <w:lang w:val="en-US"/>
        </w:rPr>
        <w:t>Indicate the planned thesis submission date explicitly.</w:t>
      </w:r>
    </w:p>
    <w:p w14:paraId="53F4B4BE" w14:textId="77777777" w:rsidR="002D6885" w:rsidRPr="009E06B3" w:rsidRDefault="002D6885" w:rsidP="009E06B3">
      <w:pPr>
        <w:rPr>
          <w:lang w:val="en-US"/>
        </w:rPr>
      </w:pPr>
    </w:p>
    <w:p w14:paraId="6DC6BA3B" w14:textId="77777777" w:rsidR="002D6885" w:rsidRPr="009E06B3" w:rsidRDefault="002D6885" w:rsidP="002D6885">
      <w:pPr>
        <w:pStyle w:val="Heading2"/>
        <w:spacing w:line="360" w:lineRule="auto"/>
        <w:rPr>
          <w:lang w:val="en-US"/>
        </w:rPr>
      </w:pPr>
      <w:bookmarkStart w:id="8" w:name="_Toc233111906"/>
      <w:r w:rsidRPr="009E06B3">
        <w:rPr>
          <w:lang w:val="en-US"/>
        </w:rPr>
        <w:t>2.7 References</w:t>
      </w:r>
      <w:bookmarkEnd w:id="8"/>
    </w:p>
    <w:p w14:paraId="3EAE8FEF" w14:textId="77777777" w:rsidR="009E06B3" w:rsidRPr="009E06B3" w:rsidRDefault="009E06B3" w:rsidP="009E06B3">
      <w:pPr>
        <w:pStyle w:val="BodyText"/>
        <w:spacing w:line="360" w:lineRule="auto"/>
        <w:jc w:val="both"/>
        <w:rPr>
          <w:sz w:val="23"/>
          <w:szCs w:val="23"/>
          <w:lang w:val="en-US"/>
        </w:rPr>
      </w:pPr>
      <w:r w:rsidRPr="009E06B3">
        <w:rPr>
          <w:sz w:val="23"/>
          <w:szCs w:val="23"/>
          <w:lang w:val="en-US"/>
        </w:rPr>
        <w:t>List all sources cited in the exposé. The list should already include the publications that are most central to the research question and theoretical framework, even if additional sources will be identified later.</w:t>
      </w:r>
    </w:p>
    <w:p w14:paraId="49D4A049" w14:textId="77777777" w:rsidR="009E06B3" w:rsidRPr="009E06B3" w:rsidRDefault="009E06B3" w:rsidP="009E06B3">
      <w:pPr>
        <w:pStyle w:val="BodyText"/>
        <w:spacing w:line="360" w:lineRule="auto"/>
        <w:jc w:val="both"/>
        <w:rPr>
          <w:sz w:val="23"/>
          <w:szCs w:val="23"/>
          <w:lang w:val="en-US"/>
        </w:rPr>
      </w:pPr>
      <w:r w:rsidRPr="009E06B3">
        <w:rPr>
          <w:sz w:val="23"/>
          <w:szCs w:val="23"/>
          <w:lang w:val="en-US"/>
        </w:rPr>
        <w:t>Use a consistent citation style throughout. APA 7th edition is the default unless another style has been agreed with the supervisor. Every source in the reference list must be cited in the text, and every in-text citation must appear in the reference list.</w:t>
      </w:r>
    </w:p>
    <w:p w14:paraId="627F6EFC" w14:textId="77777777" w:rsidR="002D6885" w:rsidRPr="009E06B3" w:rsidRDefault="002D6885" w:rsidP="002D6885">
      <w:pPr>
        <w:pStyle w:val="BodyText"/>
        <w:spacing w:line="360" w:lineRule="auto"/>
        <w:jc w:val="both"/>
        <w:rPr>
          <w:sz w:val="23"/>
          <w:szCs w:val="23"/>
          <w:u w:val="single"/>
          <w:lang w:val="en-US"/>
        </w:rPr>
      </w:pPr>
    </w:p>
    <w:p w14:paraId="22AA9B65" w14:textId="77777777" w:rsidR="00DF397E" w:rsidRPr="009E06B3" w:rsidRDefault="00DF397E" w:rsidP="002D6885">
      <w:pPr>
        <w:spacing w:line="360" w:lineRule="auto"/>
        <w:rPr>
          <w:sz w:val="23"/>
          <w:szCs w:val="23"/>
          <w:lang w:val="en-US"/>
        </w:rPr>
      </w:pPr>
    </w:p>
    <w:sectPr w:rsidR="00DF397E" w:rsidRPr="009E06B3" w:rsidSect="004C739B">
      <w:pgSz w:w="11900" w:h="17340"/>
      <w:pgMar w:top="1418" w:right="1418" w:bottom="1134"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55330" w14:textId="77777777" w:rsidR="001D7B5F" w:rsidRDefault="001D7B5F">
      <w:r>
        <w:separator/>
      </w:r>
    </w:p>
  </w:endnote>
  <w:endnote w:type="continuationSeparator" w:id="0">
    <w:p w14:paraId="2801DCCF" w14:textId="77777777" w:rsidR="001D7B5F" w:rsidRDefault="001D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67046" w14:textId="77777777" w:rsidR="001D7B5F" w:rsidRDefault="001D7B5F">
      <w:r>
        <w:separator/>
      </w:r>
    </w:p>
  </w:footnote>
  <w:footnote w:type="continuationSeparator" w:id="0">
    <w:p w14:paraId="03E829CD" w14:textId="77777777" w:rsidR="001D7B5F" w:rsidRDefault="001D7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A97D" w14:textId="77777777" w:rsidR="00FE747B" w:rsidRDefault="002D6885">
    <w:pPr>
      <w:pStyle w:val="Header"/>
      <w:jc w:val="center"/>
    </w:pPr>
    <w:r>
      <w:fldChar w:fldCharType="begin"/>
    </w:r>
    <w:r>
      <w:instrText xml:space="preserve"> PAGE   \* MERGEFORMAT </w:instrText>
    </w:r>
    <w:r>
      <w:fldChar w:fldCharType="separate"/>
    </w:r>
    <w:r>
      <w:rPr>
        <w:noProof/>
      </w:rPr>
      <w:t>1</w:t>
    </w:r>
    <w:r>
      <w:fldChar w:fldCharType="end"/>
    </w:r>
  </w:p>
  <w:p w14:paraId="7F60087B" w14:textId="77777777" w:rsidR="00FE747B" w:rsidRDefault="001D7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715B"/>
    <w:multiLevelType w:val="hybridMultilevel"/>
    <w:tmpl w:val="5F5C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96F2E"/>
    <w:multiLevelType w:val="hybridMultilevel"/>
    <w:tmpl w:val="EB22251C"/>
    <w:lvl w:ilvl="0" w:tplc="20801162">
      <w:start w:val="1"/>
      <w:numFmt w:val="decimal"/>
      <w:lvlText w:val="%1."/>
      <w:lvlJc w:val="left"/>
      <w:pPr>
        <w:ind w:left="600" w:hanging="300"/>
      </w:pPr>
      <w:rPr>
        <w:rFonts w:ascii="Arial" w:eastAsia="Arial" w:hAnsi="Arial" w:cs="Arial"/>
        <w:sz w:val="22"/>
        <w:szCs w:val="22"/>
      </w:rPr>
    </w:lvl>
    <w:lvl w:ilvl="1" w:tplc="3362A81A">
      <w:numFmt w:val="decimal"/>
      <w:lvlText w:val=""/>
      <w:lvlJc w:val="left"/>
    </w:lvl>
    <w:lvl w:ilvl="2" w:tplc="7EB20470">
      <w:numFmt w:val="decimal"/>
      <w:lvlText w:val=""/>
      <w:lvlJc w:val="left"/>
    </w:lvl>
    <w:lvl w:ilvl="3" w:tplc="B502B0B2">
      <w:numFmt w:val="decimal"/>
      <w:lvlText w:val=""/>
      <w:lvlJc w:val="left"/>
    </w:lvl>
    <w:lvl w:ilvl="4" w:tplc="16169888">
      <w:numFmt w:val="decimal"/>
      <w:lvlText w:val=""/>
      <w:lvlJc w:val="left"/>
    </w:lvl>
    <w:lvl w:ilvl="5" w:tplc="0BD89AA4">
      <w:numFmt w:val="decimal"/>
      <w:lvlText w:val=""/>
      <w:lvlJc w:val="left"/>
    </w:lvl>
    <w:lvl w:ilvl="6" w:tplc="05DC1F1E">
      <w:numFmt w:val="decimal"/>
      <w:lvlText w:val=""/>
      <w:lvlJc w:val="left"/>
    </w:lvl>
    <w:lvl w:ilvl="7" w:tplc="2CF62528">
      <w:numFmt w:val="decimal"/>
      <w:lvlText w:val=""/>
      <w:lvlJc w:val="left"/>
    </w:lvl>
    <w:lvl w:ilvl="8" w:tplc="D12CFFC4">
      <w:numFmt w:val="decimal"/>
      <w:lvlText w:val=""/>
      <w:lvlJc w:val="left"/>
    </w:lvl>
  </w:abstractNum>
  <w:abstractNum w:abstractNumId="2" w15:restartNumberingAfterBreak="0">
    <w:nsid w:val="07160005"/>
    <w:multiLevelType w:val="hybridMultilevel"/>
    <w:tmpl w:val="F5B2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A4816"/>
    <w:multiLevelType w:val="hybridMultilevel"/>
    <w:tmpl w:val="82A8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607CA"/>
    <w:multiLevelType w:val="hybridMultilevel"/>
    <w:tmpl w:val="EAF0B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DF61D4"/>
    <w:multiLevelType w:val="hybridMultilevel"/>
    <w:tmpl w:val="A4D04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76337"/>
    <w:multiLevelType w:val="hybridMultilevel"/>
    <w:tmpl w:val="FC6659C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4A7076E7"/>
    <w:multiLevelType w:val="hybridMultilevel"/>
    <w:tmpl w:val="7A46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8430D3"/>
    <w:multiLevelType w:val="hybridMultilevel"/>
    <w:tmpl w:val="8880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BA321E"/>
    <w:multiLevelType w:val="hybridMultilevel"/>
    <w:tmpl w:val="DFA6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6939BA"/>
    <w:multiLevelType w:val="hybridMultilevel"/>
    <w:tmpl w:val="BB2AF2F0"/>
    <w:lvl w:ilvl="0" w:tplc="6CCAE00A">
      <w:start w:val="1"/>
      <w:numFmt w:val="bullet"/>
      <w:lvlText w:val="•"/>
      <w:lvlJc w:val="left"/>
      <w:pPr>
        <w:ind w:left="600" w:hanging="300"/>
      </w:pPr>
      <w:rPr>
        <w:rFonts w:ascii="Arial" w:eastAsia="Arial" w:hAnsi="Arial" w:cs="Arial"/>
        <w:sz w:val="22"/>
        <w:szCs w:val="22"/>
      </w:rPr>
    </w:lvl>
    <w:lvl w:ilvl="1" w:tplc="94EEE684">
      <w:numFmt w:val="decimal"/>
      <w:lvlText w:val=""/>
      <w:lvlJc w:val="left"/>
    </w:lvl>
    <w:lvl w:ilvl="2" w:tplc="04D6E586">
      <w:numFmt w:val="decimal"/>
      <w:lvlText w:val=""/>
      <w:lvlJc w:val="left"/>
    </w:lvl>
    <w:lvl w:ilvl="3" w:tplc="C1D6A632">
      <w:numFmt w:val="decimal"/>
      <w:lvlText w:val=""/>
      <w:lvlJc w:val="left"/>
    </w:lvl>
    <w:lvl w:ilvl="4" w:tplc="44140A78">
      <w:numFmt w:val="decimal"/>
      <w:lvlText w:val=""/>
      <w:lvlJc w:val="left"/>
    </w:lvl>
    <w:lvl w:ilvl="5" w:tplc="1D3C0332">
      <w:numFmt w:val="decimal"/>
      <w:lvlText w:val=""/>
      <w:lvlJc w:val="left"/>
    </w:lvl>
    <w:lvl w:ilvl="6" w:tplc="0D70D40C">
      <w:numFmt w:val="decimal"/>
      <w:lvlText w:val=""/>
      <w:lvlJc w:val="left"/>
    </w:lvl>
    <w:lvl w:ilvl="7" w:tplc="605AEFA8">
      <w:numFmt w:val="decimal"/>
      <w:lvlText w:val=""/>
      <w:lvlJc w:val="left"/>
    </w:lvl>
    <w:lvl w:ilvl="8" w:tplc="B568FBAE">
      <w:numFmt w:val="decimal"/>
      <w:lvlText w:val=""/>
      <w:lvlJc w:val="left"/>
    </w:lvl>
  </w:abstractNum>
  <w:abstractNum w:abstractNumId="11" w15:restartNumberingAfterBreak="0">
    <w:nsid w:val="6FFD7FD1"/>
    <w:multiLevelType w:val="hybridMultilevel"/>
    <w:tmpl w:val="71D4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0"/>
    <w:lvlOverride w:ilvl="0">
      <w:startOverride w:val="1"/>
    </w:lvlOverride>
  </w:num>
  <w:num w:numId="4">
    <w:abstractNumId w:val="11"/>
  </w:num>
  <w:num w:numId="5">
    <w:abstractNumId w:val="1"/>
    <w:lvlOverride w:ilvl="0">
      <w:startOverride w:val="1"/>
    </w:lvlOverride>
  </w:num>
  <w:num w:numId="6">
    <w:abstractNumId w:val="5"/>
  </w:num>
  <w:num w:numId="7">
    <w:abstractNumId w:val="9"/>
  </w:num>
  <w:num w:numId="8">
    <w:abstractNumId w:val="7"/>
  </w:num>
  <w:num w:numId="9">
    <w:abstractNumId w:val="2"/>
  </w:num>
  <w:num w:numId="10">
    <w:abstractNumId w:val="0"/>
  </w:num>
  <w:num w:numId="11">
    <w:abstractNumId w:val="8"/>
  </w:num>
  <w:num w:numId="12">
    <w:abstractNumId w:val="4"/>
    <w:lvlOverride w:ilvl="0"/>
    <w:lvlOverride w:ilvl="1"/>
    <w:lvlOverride w:ilvl="2"/>
    <w:lvlOverride w:ilvl="3"/>
    <w:lvlOverride w:ilvl="4"/>
    <w:lvlOverride w:ilvl="5"/>
    <w:lvlOverride w:ilvl="6"/>
    <w:lvlOverride w:ilvl="7"/>
    <w:lvlOverride w:ilvl="8"/>
  </w:num>
  <w:num w:numId="13">
    <w:abstractNumId w:val="6"/>
    <w:lvlOverride w:ilvl="0"/>
    <w:lvlOverride w:ilvl="1"/>
    <w:lvlOverride w:ilvl="2"/>
    <w:lvlOverride w:ilvl="3"/>
    <w:lvlOverride w:ilvl="4"/>
    <w:lvlOverride w:ilvl="5"/>
    <w:lvlOverride w:ilvl="6"/>
    <w:lvlOverride w:ilvl="7"/>
    <w:lvlOverride w:ilvl="8"/>
  </w:num>
  <w:num w:numId="14">
    <w:abstractNumId w:val="3"/>
    <w:lvlOverride w:ilvl="0"/>
    <w:lvlOverride w:ilvl="1"/>
    <w:lvlOverride w:ilvl="2"/>
    <w:lvlOverride w:ilvl="3"/>
    <w:lvlOverride w:ilvl="4"/>
    <w:lvlOverride w:ilvl="5"/>
    <w:lvlOverride w:ilvl="6"/>
    <w:lvlOverride w:ilvl="7"/>
    <w:lvlOverride w:ilvl="8"/>
  </w:num>
  <w:num w:numId="15">
    <w:abstractNumId w:val="10"/>
    <w:lvlOverride w:ilvl="0"/>
    <w:lvlOverride w:ilvl="1"/>
    <w:lvlOverride w:ilvl="2"/>
    <w:lvlOverride w:ilvl="3"/>
    <w:lvlOverride w:ilvl="4"/>
    <w:lvlOverride w:ilvl="5"/>
    <w:lvlOverride w:ilvl="6"/>
    <w:lvlOverride w:ilvl="7"/>
    <w:lvlOverride w:ilvl="8"/>
  </w:num>
  <w:num w:numId="16">
    <w:abstractNumId w:val="11"/>
    <w:lvlOverride w:ilvl="0"/>
    <w:lvlOverride w:ilvl="1"/>
    <w:lvlOverride w:ilvl="2"/>
    <w:lvlOverride w:ilvl="3"/>
    <w:lvlOverride w:ilvl="4"/>
    <w:lvlOverride w:ilvl="5"/>
    <w:lvlOverride w:ilvl="6"/>
    <w:lvlOverride w:ilvl="7"/>
    <w:lvlOverride w:ilvl="8"/>
  </w:num>
  <w:num w:numId="17">
    <w:abstractNumId w:val="1"/>
    <w:lvlOverride w:ilvl="0">
      <w:startOverride w:val="1"/>
    </w:lvlOverride>
    <w:lvlOverride w:ilvl="1"/>
    <w:lvlOverride w:ilvl="2"/>
    <w:lvlOverride w:ilvl="3"/>
    <w:lvlOverride w:ilvl="4"/>
    <w:lvlOverride w:ilvl="5"/>
    <w:lvlOverride w:ilvl="6"/>
    <w:lvlOverride w:ilvl="7"/>
    <w:lvlOverride w:ilvl="8"/>
  </w:num>
  <w:num w:numId="18">
    <w:abstractNumId w:val="5"/>
    <w:lvlOverride w:ilvl="0"/>
    <w:lvlOverride w:ilvl="1"/>
    <w:lvlOverride w:ilvl="2"/>
    <w:lvlOverride w:ilvl="3"/>
    <w:lvlOverride w:ilvl="4"/>
    <w:lvlOverride w:ilvl="5"/>
    <w:lvlOverride w:ilvl="6"/>
    <w:lvlOverride w:ilvl="7"/>
    <w:lvlOverride w:ilvl="8"/>
  </w:num>
  <w:num w:numId="19">
    <w:abstractNumId w:val="9"/>
    <w:lvlOverride w:ilvl="0"/>
    <w:lvlOverride w:ilvl="1"/>
    <w:lvlOverride w:ilvl="2"/>
    <w:lvlOverride w:ilvl="3"/>
    <w:lvlOverride w:ilvl="4"/>
    <w:lvlOverride w:ilvl="5"/>
    <w:lvlOverride w:ilvl="6"/>
    <w:lvlOverride w:ilvl="7"/>
    <w:lvlOverride w:ilvl="8"/>
  </w:num>
  <w:num w:numId="20">
    <w:abstractNumId w:val="7"/>
    <w:lvlOverride w:ilvl="0"/>
    <w:lvlOverride w:ilvl="1"/>
    <w:lvlOverride w:ilvl="2"/>
    <w:lvlOverride w:ilvl="3"/>
    <w:lvlOverride w:ilvl="4"/>
    <w:lvlOverride w:ilvl="5"/>
    <w:lvlOverride w:ilvl="6"/>
    <w:lvlOverride w:ilvl="7"/>
    <w:lvlOverride w:ilvl="8"/>
  </w:num>
  <w:num w:numId="21">
    <w:abstractNumId w:val="2"/>
    <w:lvlOverride w:ilvl="0"/>
    <w:lvlOverride w:ilvl="1"/>
    <w:lvlOverride w:ilvl="2"/>
    <w:lvlOverride w:ilvl="3"/>
    <w:lvlOverride w:ilvl="4"/>
    <w:lvlOverride w:ilvl="5"/>
    <w:lvlOverride w:ilvl="6"/>
    <w:lvlOverride w:ilvl="7"/>
    <w:lvlOverride w:ilvl="8"/>
  </w:num>
  <w:num w:numId="22">
    <w:abstractNumId w:val="0"/>
    <w:lvlOverride w:ilvl="0"/>
    <w:lvlOverride w:ilvl="1"/>
    <w:lvlOverride w:ilvl="2"/>
    <w:lvlOverride w:ilvl="3"/>
    <w:lvlOverride w:ilvl="4"/>
    <w:lvlOverride w:ilvl="5"/>
    <w:lvlOverride w:ilvl="6"/>
    <w:lvlOverride w:ilvl="7"/>
    <w:lvlOverride w:ilvl="8"/>
  </w:num>
  <w:num w:numId="23">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85"/>
    <w:rsid w:val="001D7B5F"/>
    <w:rsid w:val="002D6885"/>
    <w:rsid w:val="003C5618"/>
    <w:rsid w:val="009E06B3"/>
    <w:rsid w:val="00DF397E"/>
    <w:rsid w:val="00DF5D56"/>
    <w:rsid w:val="00F106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8198"/>
  <w15:chartTrackingRefBased/>
  <w15:docId w15:val="{6737FE38-CD31-4C8D-8497-46DE6E2E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line="360" w:lineRule="auto"/>
        <w:ind w:firstLine="284"/>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eastAsia="de-DE"/>
    </w:rPr>
  </w:style>
  <w:style w:type="paragraph" w:styleId="Heading1">
    <w:name w:val="heading 1"/>
    <w:basedOn w:val="Normal"/>
    <w:next w:val="Normal"/>
    <w:link w:val="Heading1Char"/>
    <w:autoRedefine/>
    <w:uiPriority w:val="99"/>
    <w:qFormat/>
    <w:rsid w:val="002D6885"/>
    <w:pPr>
      <w:spacing w:line="360" w:lineRule="auto"/>
      <w:outlineLvl w:val="0"/>
    </w:pPr>
    <w:rPr>
      <w:b/>
      <w:bCs/>
      <w:sz w:val="23"/>
      <w:szCs w:val="23"/>
    </w:rPr>
  </w:style>
  <w:style w:type="paragraph" w:styleId="Heading2">
    <w:name w:val="heading 2"/>
    <w:basedOn w:val="Normal"/>
    <w:next w:val="Normal"/>
    <w:link w:val="Heading2Char"/>
    <w:autoRedefine/>
    <w:uiPriority w:val="99"/>
    <w:qFormat/>
    <w:rsid w:val="002D6885"/>
    <w:pPr>
      <w:jc w:val="both"/>
      <w:outlineLvl w:val="1"/>
    </w:pPr>
    <w:rPr>
      <w:b/>
      <w:bCs/>
      <w:sz w:val="23"/>
      <w:szCs w:val="23"/>
    </w:rPr>
  </w:style>
  <w:style w:type="paragraph" w:styleId="Heading3">
    <w:name w:val="heading 3"/>
    <w:basedOn w:val="Normal"/>
    <w:next w:val="Normal"/>
    <w:link w:val="Heading3Char"/>
    <w:uiPriority w:val="99"/>
    <w:qFormat/>
    <w:rsid w:val="002D6885"/>
    <w:pPr>
      <w:outlineLvl w:val="2"/>
    </w:pPr>
    <w:rPr>
      <w:b/>
      <w:sz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D6885"/>
    <w:rPr>
      <w:rFonts w:ascii="Times New Roman" w:eastAsia="Times New Roman" w:hAnsi="Times New Roman" w:cs="Times New Roman"/>
      <w:b/>
      <w:bCs/>
      <w:sz w:val="23"/>
      <w:szCs w:val="23"/>
      <w:lang w:eastAsia="de-DE"/>
    </w:rPr>
  </w:style>
  <w:style w:type="character" w:customStyle="1" w:styleId="Heading2Char">
    <w:name w:val="Heading 2 Char"/>
    <w:basedOn w:val="DefaultParagraphFont"/>
    <w:link w:val="Heading2"/>
    <w:uiPriority w:val="99"/>
    <w:rsid w:val="002D6885"/>
    <w:rPr>
      <w:rFonts w:ascii="Times New Roman" w:eastAsia="Times New Roman" w:hAnsi="Times New Roman" w:cs="Times New Roman"/>
      <w:b/>
      <w:bCs/>
      <w:sz w:val="23"/>
      <w:szCs w:val="23"/>
      <w:lang w:eastAsia="de-DE"/>
    </w:rPr>
  </w:style>
  <w:style w:type="character" w:customStyle="1" w:styleId="Heading3Char">
    <w:name w:val="Heading 3 Char"/>
    <w:basedOn w:val="DefaultParagraphFont"/>
    <w:link w:val="Heading3"/>
    <w:uiPriority w:val="99"/>
    <w:rsid w:val="002D6885"/>
    <w:rPr>
      <w:rFonts w:ascii="Times New Roman" w:eastAsia="Times New Roman" w:hAnsi="Times New Roman" w:cs="Times New Roman"/>
      <w:b/>
      <w:sz w:val="23"/>
      <w:szCs w:val="24"/>
      <w:lang w:eastAsia="de-DE"/>
    </w:rPr>
  </w:style>
  <w:style w:type="paragraph" w:customStyle="1" w:styleId="Default">
    <w:name w:val="Default"/>
    <w:rsid w:val="002D6885"/>
    <w:pPr>
      <w:widowControl w:val="0"/>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de-DE"/>
    </w:rPr>
  </w:style>
  <w:style w:type="paragraph" w:styleId="TOC1">
    <w:name w:val="toc 1"/>
    <w:basedOn w:val="Default"/>
    <w:next w:val="Default"/>
    <w:uiPriority w:val="39"/>
    <w:qFormat/>
    <w:rsid w:val="002D6885"/>
    <w:rPr>
      <w:color w:val="auto"/>
      <w:sz w:val="23"/>
    </w:rPr>
  </w:style>
  <w:style w:type="paragraph" w:styleId="TOC3">
    <w:name w:val="toc 3"/>
    <w:basedOn w:val="Default"/>
    <w:next w:val="Default"/>
    <w:uiPriority w:val="39"/>
    <w:qFormat/>
    <w:rsid w:val="002D6885"/>
    <w:pPr>
      <w:ind w:left="794"/>
    </w:pPr>
    <w:rPr>
      <w:color w:val="auto"/>
      <w:sz w:val="23"/>
    </w:rPr>
  </w:style>
  <w:style w:type="character" w:styleId="Hyperlink">
    <w:name w:val="Hyperlink"/>
    <w:basedOn w:val="DefaultParagraphFont"/>
    <w:uiPriority w:val="99"/>
    <w:rsid w:val="002D6885"/>
    <w:rPr>
      <w:rFonts w:cs="Times New Roman"/>
      <w:color w:val="000000"/>
    </w:rPr>
  </w:style>
  <w:style w:type="paragraph" w:styleId="TOC2">
    <w:name w:val="toc 2"/>
    <w:basedOn w:val="Default"/>
    <w:next w:val="Default"/>
    <w:uiPriority w:val="39"/>
    <w:qFormat/>
    <w:rsid w:val="002D6885"/>
    <w:pPr>
      <w:ind w:left="340"/>
    </w:pPr>
    <w:rPr>
      <w:color w:val="auto"/>
      <w:sz w:val="23"/>
    </w:rPr>
  </w:style>
  <w:style w:type="paragraph" w:styleId="BodyText">
    <w:name w:val="Body Text"/>
    <w:basedOn w:val="Default"/>
    <w:next w:val="Default"/>
    <w:link w:val="BodyTextChar"/>
    <w:uiPriority w:val="99"/>
    <w:rsid w:val="002D6885"/>
    <w:rPr>
      <w:color w:val="auto"/>
    </w:rPr>
  </w:style>
  <w:style w:type="character" w:customStyle="1" w:styleId="BodyTextChar">
    <w:name w:val="Body Text Char"/>
    <w:basedOn w:val="DefaultParagraphFont"/>
    <w:link w:val="BodyText"/>
    <w:uiPriority w:val="99"/>
    <w:rsid w:val="002D6885"/>
    <w:rPr>
      <w:rFonts w:ascii="Times New Roman" w:eastAsia="Times New Roman" w:hAnsi="Times New Roman" w:cs="Times New Roman"/>
      <w:sz w:val="24"/>
      <w:szCs w:val="24"/>
      <w:lang w:eastAsia="de-DE"/>
    </w:rPr>
  </w:style>
  <w:style w:type="paragraph" w:styleId="Header">
    <w:name w:val="header"/>
    <w:basedOn w:val="Normal"/>
    <w:link w:val="HeaderChar"/>
    <w:uiPriority w:val="99"/>
    <w:unhideWhenUsed/>
    <w:rsid w:val="002D6885"/>
    <w:pPr>
      <w:tabs>
        <w:tab w:val="center" w:pos="4536"/>
        <w:tab w:val="right" w:pos="9072"/>
      </w:tabs>
    </w:pPr>
  </w:style>
  <w:style w:type="character" w:customStyle="1" w:styleId="HeaderChar">
    <w:name w:val="Header Char"/>
    <w:basedOn w:val="DefaultParagraphFont"/>
    <w:link w:val="Header"/>
    <w:uiPriority w:val="99"/>
    <w:rsid w:val="002D6885"/>
    <w:rPr>
      <w:rFonts w:ascii="Times New Roman" w:eastAsia="Times New Roman" w:hAnsi="Times New Roman" w:cs="Times New Roman"/>
      <w:sz w:val="24"/>
      <w:szCs w:val="24"/>
      <w:lang w:eastAsia="de-DE"/>
    </w:rPr>
  </w:style>
  <w:style w:type="paragraph" w:styleId="ListParagraph">
    <w:name w:val="List Paragraph"/>
    <w:basedOn w:val="Normal"/>
    <w:qFormat/>
    <w:rsid w:val="002D688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5256">
      <w:bodyDiv w:val="1"/>
      <w:marLeft w:val="0"/>
      <w:marRight w:val="0"/>
      <w:marTop w:val="0"/>
      <w:marBottom w:val="0"/>
      <w:divBdr>
        <w:top w:val="none" w:sz="0" w:space="0" w:color="auto"/>
        <w:left w:val="none" w:sz="0" w:space="0" w:color="auto"/>
        <w:bottom w:val="none" w:sz="0" w:space="0" w:color="auto"/>
        <w:right w:val="none" w:sz="0" w:space="0" w:color="auto"/>
      </w:divBdr>
    </w:div>
    <w:div w:id="68773430">
      <w:bodyDiv w:val="1"/>
      <w:marLeft w:val="0"/>
      <w:marRight w:val="0"/>
      <w:marTop w:val="0"/>
      <w:marBottom w:val="0"/>
      <w:divBdr>
        <w:top w:val="none" w:sz="0" w:space="0" w:color="auto"/>
        <w:left w:val="none" w:sz="0" w:space="0" w:color="auto"/>
        <w:bottom w:val="none" w:sz="0" w:space="0" w:color="auto"/>
        <w:right w:val="none" w:sz="0" w:space="0" w:color="auto"/>
      </w:divBdr>
    </w:div>
    <w:div w:id="80028087">
      <w:bodyDiv w:val="1"/>
      <w:marLeft w:val="0"/>
      <w:marRight w:val="0"/>
      <w:marTop w:val="0"/>
      <w:marBottom w:val="0"/>
      <w:divBdr>
        <w:top w:val="none" w:sz="0" w:space="0" w:color="auto"/>
        <w:left w:val="none" w:sz="0" w:space="0" w:color="auto"/>
        <w:bottom w:val="none" w:sz="0" w:space="0" w:color="auto"/>
        <w:right w:val="none" w:sz="0" w:space="0" w:color="auto"/>
      </w:divBdr>
    </w:div>
    <w:div w:id="174350192">
      <w:bodyDiv w:val="1"/>
      <w:marLeft w:val="0"/>
      <w:marRight w:val="0"/>
      <w:marTop w:val="0"/>
      <w:marBottom w:val="0"/>
      <w:divBdr>
        <w:top w:val="none" w:sz="0" w:space="0" w:color="auto"/>
        <w:left w:val="none" w:sz="0" w:space="0" w:color="auto"/>
        <w:bottom w:val="none" w:sz="0" w:space="0" w:color="auto"/>
        <w:right w:val="none" w:sz="0" w:space="0" w:color="auto"/>
      </w:divBdr>
    </w:div>
    <w:div w:id="254898224">
      <w:bodyDiv w:val="1"/>
      <w:marLeft w:val="0"/>
      <w:marRight w:val="0"/>
      <w:marTop w:val="0"/>
      <w:marBottom w:val="0"/>
      <w:divBdr>
        <w:top w:val="none" w:sz="0" w:space="0" w:color="auto"/>
        <w:left w:val="none" w:sz="0" w:space="0" w:color="auto"/>
        <w:bottom w:val="none" w:sz="0" w:space="0" w:color="auto"/>
        <w:right w:val="none" w:sz="0" w:space="0" w:color="auto"/>
      </w:divBdr>
    </w:div>
    <w:div w:id="340354672">
      <w:bodyDiv w:val="1"/>
      <w:marLeft w:val="0"/>
      <w:marRight w:val="0"/>
      <w:marTop w:val="0"/>
      <w:marBottom w:val="0"/>
      <w:divBdr>
        <w:top w:val="none" w:sz="0" w:space="0" w:color="auto"/>
        <w:left w:val="none" w:sz="0" w:space="0" w:color="auto"/>
        <w:bottom w:val="none" w:sz="0" w:space="0" w:color="auto"/>
        <w:right w:val="none" w:sz="0" w:space="0" w:color="auto"/>
      </w:divBdr>
    </w:div>
    <w:div w:id="499466808">
      <w:bodyDiv w:val="1"/>
      <w:marLeft w:val="0"/>
      <w:marRight w:val="0"/>
      <w:marTop w:val="0"/>
      <w:marBottom w:val="0"/>
      <w:divBdr>
        <w:top w:val="none" w:sz="0" w:space="0" w:color="auto"/>
        <w:left w:val="none" w:sz="0" w:space="0" w:color="auto"/>
        <w:bottom w:val="none" w:sz="0" w:space="0" w:color="auto"/>
        <w:right w:val="none" w:sz="0" w:space="0" w:color="auto"/>
      </w:divBdr>
    </w:div>
    <w:div w:id="505441717">
      <w:bodyDiv w:val="1"/>
      <w:marLeft w:val="0"/>
      <w:marRight w:val="0"/>
      <w:marTop w:val="0"/>
      <w:marBottom w:val="0"/>
      <w:divBdr>
        <w:top w:val="none" w:sz="0" w:space="0" w:color="auto"/>
        <w:left w:val="none" w:sz="0" w:space="0" w:color="auto"/>
        <w:bottom w:val="none" w:sz="0" w:space="0" w:color="auto"/>
        <w:right w:val="none" w:sz="0" w:space="0" w:color="auto"/>
      </w:divBdr>
    </w:div>
    <w:div w:id="514851820">
      <w:bodyDiv w:val="1"/>
      <w:marLeft w:val="0"/>
      <w:marRight w:val="0"/>
      <w:marTop w:val="0"/>
      <w:marBottom w:val="0"/>
      <w:divBdr>
        <w:top w:val="none" w:sz="0" w:space="0" w:color="auto"/>
        <w:left w:val="none" w:sz="0" w:space="0" w:color="auto"/>
        <w:bottom w:val="none" w:sz="0" w:space="0" w:color="auto"/>
        <w:right w:val="none" w:sz="0" w:space="0" w:color="auto"/>
      </w:divBdr>
    </w:div>
    <w:div w:id="625551214">
      <w:bodyDiv w:val="1"/>
      <w:marLeft w:val="0"/>
      <w:marRight w:val="0"/>
      <w:marTop w:val="0"/>
      <w:marBottom w:val="0"/>
      <w:divBdr>
        <w:top w:val="none" w:sz="0" w:space="0" w:color="auto"/>
        <w:left w:val="none" w:sz="0" w:space="0" w:color="auto"/>
        <w:bottom w:val="none" w:sz="0" w:space="0" w:color="auto"/>
        <w:right w:val="none" w:sz="0" w:space="0" w:color="auto"/>
      </w:divBdr>
    </w:div>
    <w:div w:id="665939740">
      <w:bodyDiv w:val="1"/>
      <w:marLeft w:val="0"/>
      <w:marRight w:val="0"/>
      <w:marTop w:val="0"/>
      <w:marBottom w:val="0"/>
      <w:divBdr>
        <w:top w:val="none" w:sz="0" w:space="0" w:color="auto"/>
        <w:left w:val="none" w:sz="0" w:space="0" w:color="auto"/>
        <w:bottom w:val="none" w:sz="0" w:space="0" w:color="auto"/>
        <w:right w:val="none" w:sz="0" w:space="0" w:color="auto"/>
      </w:divBdr>
    </w:div>
    <w:div w:id="706301636">
      <w:bodyDiv w:val="1"/>
      <w:marLeft w:val="0"/>
      <w:marRight w:val="0"/>
      <w:marTop w:val="0"/>
      <w:marBottom w:val="0"/>
      <w:divBdr>
        <w:top w:val="none" w:sz="0" w:space="0" w:color="auto"/>
        <w:left w:val="none" w:sz="0" w:space="0" w:color="auto"/>
        <w:bottom w:val="none" w:sz="0" w:space="0" w:color="auto"/>
        <w:right w:val="none" w:sz="0" w:space="0" w:color="auto"/>
      </w:divBdr>
    </w:div>
    <w:div w:id="831678487">
      <w:bodyDiv w:val="1"/>
      <w:marLeft w:val="0"/>
      <w:marRight w:val="0"/>
      <w:marTop w:val="0"/>
      <w:marBottom w:val="0"/>
      <w:divBdr>
        <w:top w:val="none" w:sz="0" w:space="0" w:color="auto"/>
        <w:left w:val="none" w:sz="0" w:space="0" w:color="auto"/>
        <w:bottom w:val="none" w:sz="0" w:space="0" w:color="auto"/>
        <w:right w:val="none" w:sz="0" w:space="0" w:color="auto"/>
      </w:divBdr>
    </w:div>
    <w:div w:id="910044251">
      <w:bodyDiv w:val="1"/>
      <w:marLeft w:val="0"/>
      <w:marRight w:val="0"/>
      <w:marTop w:val="0"/>
      <w:marBottom w:val="0"/>
      <w:divBdr>
        <w:top w:val="none" w:sz="0" w:space="0" w:color="auto"/>
        <w:left w:val="none" w:sz="0" w:space="0" w:color="auto"/>
        <w:bottom w:val="none" w:sz="0" w:space="0" w:color="auto"/>
        <w:right w:val="none" w:sz="0" w:space="0" w:color="auto"/>
      </w:divBdr>
    </w:div>
    <w:div w:id="980767567">
      <w:bodyDiv w:val="1"/>
      <w:marLeft w:val="0"/>
      <w:marRight w:val="0"/>
      <w:marTop w:val="0"/>
      <w:marBottom w:val="0"/>
      <w:divBdr>
        <w:top w:val="none" w:sz="0" w:space="0" w:color="auto"/>
        <w:left w:val="none" w:sz="0" w:space="0" w:color="auto"/>
        <w:bottom w:val="none" w:sz="0" w:space="0" w:color="auto"/>
        <w:right w:val="none" w:sz="0" w:space="0" w:color="auto"/>
      </w:divBdr>
    </w:div>
    <w:div w:id="997617515">
      <w:bodyDiv w:val="1"/>
      <w:marLeft w:val="0"/>
      <w:marRight w:val="0"/>
      <w:marTop w:val="0"/>
      <w:marBottom w:val="0"/>
      <w:divBdr>
        <w:top w:val="none" w:sz="0" w:space="0" w:color="auto"/>
        <w:left w:val="none" w:sz="0" w:space="0" w:color="auto"/>
        <w:bottom w:val="none" w:sz="0" w:space="0" w:color="auto"/>
        <w:right w:val="none" w:sz="0" w:space="0" w:color="auto"/>
      </w:divBdr>
    </w:div>
    <w:div w:id="1021707433">
      <w:bodyDiv w:val="1"/>
      <w:marLeft w:val="0"/>
      <w:marRight w:val="0"/>
      <w:marTop w:val="0"/>
      <w:marBottom w:val="0"/>
      <w:divBdr>
        <w:top w:val="none" w:sz="0" w:space="0" w:color="auto"/>
        <w:left w:val="none" w:sz="0" w:space="0" w:color="auto"/>
        <w:bottom w:val="none" w:sz="0" w:space="0" w:color="auto"/>
        <w:right w:val="none" w:sz="0" w:space="0" w:color="auto"/>
      </w:divBdr>
    </w:div>
    <w:div w:id="1098060570">
      <w:bodyDiv w:val="1"/>
      <w:marLeft w:val="0"/>
      <w:marRight w:val="0"/>
      <w:marTop w:val="0"/>
      <w:marBottom w:val="0"/>
      <w:divBdr>
        <w:top w:val="none" w:sz="0" w:space="0" w:color="auto"/>
        <w:left w:val="none" w:sz="0" w:space="0" w:color="auto"/>
        <w:bottom w:val="none" w:sz="0" w:space="0" w:color="auto"/>
        <w:right w:val="none" w:sz="0" w:space="0" w:color="auto"/>
      </w:divBdr>
    </w:div>
    <w:div w:id="1435517237">
      <w:bodyDiv w:val="1"/>
      <w:marLeft w:val="0"/>
      <w:marRight w:val="0"/>
      <w:marTop w:val="0"/>
      <w:marBottom w:val="0"/>
      <w:divBdr>
        <w:top w:val="none" w:sz="0" w:space="0" w:color="auto"/>
        <w:left w:val="none" w:sz="0" w:space="0" w:color="auto"/>
        <w:bottom w:val="none" w:sz="0" w:space="0" w:color="auto"/>
        <w:right w:val="none" w:sz="0" w:space="0" w:color="auto"/>
      </w:divBdr>
    </w:div>
    <w:div w:id="1447894576">
      <w:bodyDiv w:val="1"/>
      <w:marLeft w:val="0"/>
      <w:marRight w:val="0"/>
      <w:marTop w:val="0"/>
      <w:marBottom w:val="0"/>
      <w:divBdr>
        <w:top w:val="none" w:sz="0" w:space="0" w:color="auto"/>
        <w:left w:val="none" w:sz="0" w:space="0" w:color="auto"/>
        <w:bottom w:val="none" w:sz="0" w:space="0" w:color="auto"/>
        <w:right w:val="none" w:sz="0" w:space="0" w:color="auto"/>
      </w:divBdr>
    </w:div>
    <w:div w:id="1485703963">
      <w:bodyDiv w:val="1"/>
      <w:marLeft w:val="0"/>
      <w:marRight w:val="0"/>
      <w:marTop w:val="0"/>
      <w:marBottom w:val="0"/>
      <w:divBdr>
        <w:top w:val="none" w:sz="0" w:space="0" w:color="auto"/>
        <w:left w:val="none" w:sz="0" w:space="0" w:color="auto"/>
        <w:bottom w:val="none" w:sz="0" w:space="0" w:color="auto"/>
        <w:right w:val="none" w:sz="0" w:space="0" w:color="auto"/>
      </w:divBdr>
    </w:div>
    <w:div w:id="1539472749">
      <w:bodyDiv w:val="1"/>
      <w:marLeft w:val="0"/>
      <w:marRight w:val="0"/>
      <w:marTop w:val="0"/>
      <w:marBottom w:val="0"/>
      <w:divBdr>
        <w:top w:val="none" w:sz="0" w:space="0" w:color="auto"/>
        <w:left w:val="none" w:sz="0" w:space="0" w:color="auto"/>
        <w:bottom w:val="none" w:sz="0" w:space="0" w:color="auto"/>
        <w:right w:val="none" w:sz="0" w:space="0" w:color="auto"/>
      </w:divBdr>
    </w:div>
    <w:div w:id="1711295085">
      <w:bodyDiv w:val="1"/>
      <w:marLeft w:val="0"/>
      <w:marRight w:val="0"/>
      <w:marTop w:val="0"/>
      <w:marBottom w:val="0"/>
      <w:divBdr>
        <w:top w:val="none" w:sz="0" w:space="0" w:color="auto"/>
        <w:left w:val="none" w:sz="0" w:space="0" w:color="auto"/>
        <w:bottom w:val="none" w:sz="0" w:space="0" w:color="auto"/>
        <w:right w:val="none" w:sz="0" w:space="0" w:color="auto"/>
      </w:divBdr>
    </w:div>
    <w:div w:id="1769428512">
      <w:bodyDiv w:val="1"/>
      <w:marLeft w:val="0"/>
      <w:marRight w:val="0"/>
      <w:marTop w:val="0"/>
      <w:marBottom w:val="0"/>
      <w:divBdr>
        <w:top w:val="none" w:sz="0" w:space="0" w:color="auto"/>
        <w:left w:val="none" w:sz="0" w:space="0" w:color="auto"/>
        <w:bottom w:val="none" w:sz="0" w:space="0" w:color="auto"/>
        <w:right w:val="none" w:sz="0" w:space="0" w:color="auto"/>
      </w:divBdr>
    </w:div>
    <w:div w:id="1897469505">
      <w:bodyDiv w:val="1"/>
      <w:marLeft w:val="0"/>
      <w:marRight w:val="0"/>
      <w:marTop w:val="0"/>
      <w:marBottom w:val="0"/>
      <w:divBdr>
        <w:top w:val="none" w:sz="0" w:space="0" w:color="auto"/>
        <w:left w:val="none" w:sz="0" w:space="0" w:color="auto"/>
        <w:bottom w:val="none" w:sz="0" w:space="0" w:color="auto"/>
        <w:right w:val="none" w:sz="0" w:space="0" w:color="auto"/>
      </w:divBdr>
    </w:div>
    <w:div w:id="191207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1267</Words>
  <Characters>7223</Characters>
  <Application>Microsoft Office Word</Application>
  <DocSecurity>0</DocSecurity>
  <Lines>60</Lines>
  <Paragraphs>16</Paragraphs>
  <ScaleCrop>false</ScaleCrop>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Ebert</dc:creator>
  <cp:keywords/>
  <dc:description/>
  <cp:lastModifiedBy>Francisco Carrillo-Carrillo</cp:lastModifiedBy>
  <cp:revision>2</cp:revision>
  <dcterms:created xsi:type="dcterms:W3CDTF">2026-06-23T09:37:00Z</dcterms:created>
  <dcterms:modified xsi:type="dcterms:W3CDTF">2026-06-23T10:58:00Z</dcterms:modified>
</cp:coreProperties>
</file>